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B8" w:rsidRDefault="00A23CB8" w:rsidP="00A23CB8"/>
    <w:p w:rsidR="00A23CB8" w:rsidRPr="003C0F03" w:rsidRDefault="00E340B2" w:rsidP="00A23CB8">
      <w:pPr>
        <w:pStyle w:val="CHN"/>
        <w:ind w:firstLine="0"/>
      </w:pPr>
      <w:r>
        <w:t>Lab 3</w:t>
      </w:r>
      <w:r w:rsidR="004E1611">
        <w:t xml:space="preserve"> worksheet</w:t>
      </w:r>
    </w:p>
    <w:p w:rsidR="00A23CB8" w:rsidRPr="004C5C94" w:rsidRDefault="00FA7353" w:rsidP="00A23CB8">
      <w:pPr>
        <w:pStyle w:val="CHT"/>
        <w:ind w:firstLine="0"/>
      </w:pPr>
      <w:r>
        <w:t>Creating a Replica DOmain Controller</w:t>
      </w:r>
    </w:p>
    <w:p w:rsidR="00A23CB8" w:rsidRDefault="00A23CB8" w:rsidP="00A23CB8">
      <w:pPr>
        <w:pStyle w:val="ObjHead"/>
        <w:outlineLvl w:val="0"/>
        <w:rPr>
          <w:noProof w:val="0"/>
        </w:rPr>
      </w:pPr>
    </w:p>
    <w:p w:rsidR="00EF7F5A" w:rsidRDefault="00EF7F5A" w:rsidP="00EF7F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This lab contains the following exercises:</w:t>
      </w:r>
    </w:p>
    <w:p w:rsidR="00EF7F5A" w:rsidRDefault="00EF7F5A" w:rsidP="00EF7F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</w:t>
      </w:r>
      <w:r w:rsidR="00A001F7">
        <w:rPr>
          <w:b/>
          <w:bCs/>
          <w:sz w:val="24"/>
          <w:szCs w:val="24"/>
        </w:rPr>
        <w:t xml:space="preserve">e 3.1 </w:t>
      </w:r>
      <w:r w:rsidR="00A001F7">
        <w:rPr>
          <w:b/>
          <w:bCs/>
          <w:sz w:val="24"/>
          <w:szCs w:val="24"/>
        </w:rPr>
        <w:tab/>
        <w:t>Installing the Active Directory Domain Services Role</w:t>
      </w:r>
    </w:p>
    <w:p w:rsidR="00EF7F5A" w:rsidRDefault="004C77E0" w:rsidP="00EF7F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3.2 </w:t>
      </w:r>
      <w:r>
        <w:rPr>
          <w:b/>
          <w:bCs/>
          <w:sz w:val="24"/>
          <w:szCs w:val="24"/>
        </w:rPr>
        <w:tab/>
        <w:t>Creating a Replica Domain Controller</w:t>
      </w:r>
    </w:p>
    <w:p w:rsidR="00EF7F5A" w:rsidRDefault="004C77E0" w:rsidP="00EF7F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3.3 </w:t>
      </w:r>
      <w:r>
        <w:rPr>
          <w:b/>
          <w:bCs/>
          <w:sz w:val="24"/>
          <w:szCs w:val="24"/>
        </w:rPr>
        <w:tab/>
        <w:t>Verifying Domain SRV Records</w:t>
      </w:r>
    </w:p>
    <w:p w:rsidR="00EF7F5A" w:rsidRDefault="009E44E9" w:rsidP="007C0D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3.4 </w:t>
      </w:r>
      <w:r>
        <w:rPr>
          <w:b/>
          <w:bCs/>
          <w:sz w:val="24"/>
          <w:szCs w:val="24"/>
        </w:rPr>
        <w:tab/>
        <w:t>Adding User Accounts to Administrative Groups</w:t>
      </w:r>
    </w:p>
    <w:p w:rsidR="007C0DF6" w:rsidRDefault="007C0DF6" w:rsidP="007C0DF6">
      <w:pPr>
        <w:spacing w:after="0"/>
        <w:rPr>
          <w:b/>
          <w:bCs/>
          <w:sz w:val="24"/>
          <w:szCs w:val="24"/>
        </w:rPr>
      </w:pPr>
    </w:p>
    <w:p w:rsidR="00EF7F5A" w:rsidRDefault="009E44E9" w:rsidP="007C0DF6">
      <w:pPr>
        <w:spacing w:after="0"/>
        <w:rPr>
          <w:b/>
          <w:bCs/>
        </w:rPr>
      </w:pPr>
      <w:r>
        <w:rPr>
          <w:b/>
          <w:bCs/>
        </w:rPr>
        <w:t>Estimated lab time:  55</w:t>
      </w:r>
      <w:r w:rsidR="00EF7F5A">
        <w:rPr>
          <w:b/>
          <w:bCs/>
        </w:rPr>
        <w:t xml:space="preserve"> minutes</w:t>
      </w:r>
    </w:p>
    <w:p w:rsidR="00EF7F5A" w:rsidRPr="007C0DF6" w:rsidRDefault="00EF7F5A" w:rsidP="00EF7F5A">
      <w:pPr>
        <w:rPr>
          <w:sz w:val="16"/>
          <w:szCs w:val="16"/>
        </w:rPr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A23CB8" w:rsidTr="003D3296">
        <w:tc>
          <w:tcPr>
            <w:tcW w:w="1998" w:type="dxa"/>
            <w:shd w:val="solid" w:color="000000" w:fill="FFFFFF"/>
            <w:vAlign w:val="bottom"/>
          </w:tcPr>
          <w:p w:rsidR="00A23CB8" w:rsidRDefault="00E340B2" w:rsidP="003D3296">
            <w:pPr>
              <w:pStyle w:val="TBH"/>
            </w:pPr>
            <w:r>
              <w:t>Exercise 3</w:t>
            </w:r>
            <w:r w:rsidR="00A23CB8">
              <w:t>.1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A23CB8" w:rsidRDefault="00E340B2" w:rsidP="003D3296">
            <w:pPr>
              <w:pStyle w:val="TBH"/>
            </w:pPr>
            <w:r>
              <w:t>Installing the Active Directory Domain Services Role</w:t>
            </w:r>
          </w:p>
        </w:tc>
      </w:tr>
      <w:tr w:rsidR="00A23CB8" w:rsidTr="003D3296">
        <w:tc>
          <w:tcPr>
            <w:tcW w:w="1998" w:type="dxa"/>
          </w:tcPr>
          <w:p w:rsidR="00A23CB8" w:rsidRDefault="00A23CB8" w:rsidP="003D3296">
            <w:pPr>
              <w:pStyle w:val="TB"/>
            </w:pPr>
            <w:r>
              <w:t>Overview</w:t>
            </w:r>
          </w:p>
          <w:p w:rsidR="00A23CB8" w:rsidRDefault="00A23CB8" w:rsidP="003D3296">
            <w:pPr>
              <w:spacing w:after="120"/>
            </w:pPr>
          </w:p>
        </w:tc>
        <w:tc>
          <w:tcPr>
            <w:tcW w:w="6858" w:type="dxa"/>
          </w:tcPr>
          <w:p w:rsidR="00A23CB8" w:rsidRDefault="00101D74" w:rsidP="00101D74">
            <w:pPr>
              <w:pStyle w:val="TB"/>
            </w:pPr>
            <w:r>
              <w:t xml:space="preserve">Now that you have finished testing DNS and DHCP you will now configure the Windows Server 2008 machine as a replica Domain Controller. In this exercise you will install the Active Directory Domain Services Role on Server##A. </w:t>
            </w:r>
          </w:p>
        </w:tc>
      </w:tr>
      <w:tr w:rsidR="00A23CB8" w:rsidTr="003D3296">
        <w:tc>
          <w:tcPr>
            <w:tcW w:w="1998" w:type="dxa"/>
          </w:tcPr>
          <w:p w:rsidR="00A23CB8" w:rsidRDefault="00A23CB8" w:rsidP="003D3296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A23CB8" w:rsidRDefault="001E6FC5" w:rsidP="003D3296">
            <w:pPr>
              <w:pStyle w:val="TB"/>
            </w:pPr>
            <w:r>
              <w:t>10</w:t>
            </w:r>
            <w:r w:rsidR="00A23CB8">
              <w:t xml:space="preserve"> minutes</w:t>
            </w:r>
          </w:p>
        </w:tc>
      </w:tr>
    </w:tbl>
    <w:p w:rsidR="007C0DF6" w:rsidRDefault="007C0DF6" w:rsidP="007C0DF6">
      <w:pPr>
        <w:spacing w:line="240" w:lineRule="auto"/>
        <w:ind w:left="634"/>
        <w:contextualSpacing/>
        <w:rPr>
          <w:rFonts w:ascii="Times New Roman" w:hAnsi="Times New Roman" w:cs="Times New Roman"/>
        </w:rPr>
      </w:pPr>
    </w:p>
    <w:p w:rsidR="007C0DF6" w:rsidRDefault="007C0DF6" w:rsidP="007C0DF6">
      <w:pPr>
        <w:spacing w:line="240" w:lineRule="auto"/>
        <w:ind w:left="634"/>
        <w:contextualSpacing/>
        <w:rPr>
          <w:rFonts w:ascii="Times New Roman" w:hAnsi="Times New Roman" w:cs="Times New Roman"/>
        </w:rPr>
      </w:pPr>
    </w:p>
    <w:p w:rsidR="00EE7F40" w:rsidRPr="0069698A" w:rsidRDefault="00EE7F40" w:rsidP="0069698A">
      <w:pPr>
        <w:rPr>
          <w:rFonts w:ascii="Times New Roman" w:eastAsia="Times New Roman" w:hAnsi="Times New Roman" w:cs="Times New Roman"/>
          <w:noProof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01D74" w:rsidTr="003D3296">
        <w:tc>
          <w:tcPr>
            <w:tcW w:w="1440" w:type="dxa"/>
            <w:shd w:val="clear" w:color="auto" w:fill="808080"/>
            <w:vAlign w:val="center"/>
          </w:tcPr>
          <w:p w:rsidR="00101D74" w:rsidRDefault="00101D74" w:rsidP="003D3296">
            <w:pPr>
              <w:pStyle w:val="QuestionHead"/>
            </w:pPr>
            <w:r>
              <w:br w:type="page"/>
              <w:t xml:space="preserve">Question </w:t>
            </w:r>
            <w:r w:rsidR="001E7DC9">
              <w:t>1</w:t>
            </w:r>
          </w:p>
        </w:tc>
        <w:tc>
          <w:tcPr>
            <w:tcW w:w="6300" w:type="dxa"/>
            <w:vAlign w:val="center"/>
          </w:tcPr>
          <w:p w:rsidR="00101D74" w:rsidRDefault="00101D74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does this window indicate must be done next?</w:t>
            </w:r>
          </w:p>
          <w:p w:rsidR="0069698A" w:rsidRDefault="0069698A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8A" w:rsidRDefault="0069698A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8A" w:rsidRPr="00F213FD" w:rsidRDefault="0069698A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74" w:rsidRDefault="00101D74" w:rsidP="00101D74">
      <w:pPr>
        <w:pStyle w:val="NL"/>
      </w:pPr>
    </w:p>
    <w:p w:rsidR="00A0096B" w:rsidRDefault="00A0096B" w:rsidP="00A0096B">
      <w:pPr>
        <w:pStyle w:val="NL"/>
        <w:ind w:left="634" w:firstLine="0"/>
      </w:pPr>
    </w:p>
    <w:p w:rsidR="00A23CB8" w:rsidRDefault="00A23CB8" w:rsidP="00A0096B">
      <w:pPr>
        <w:pStyle w:val="NL"/>
      </w:pPr>
    </w:p>
    <w:p w:rsidR="00712BD8" w:rsidRDefault="00712BD8">
      <w:r>
        <w:rPr>
          <w:b/>
          <w:bCs/>
        </w:rPr>
        <w:br w:type="page"/>
      </w: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A23CB8" w:rsidTr="003D3296">
        <w:tc>
          <w:tcPr>
            <w:tcW w:w="1998" w:type="dxa"/>
            <w:shd w:val="solid" w:color="000000" w:fill="FFFFFF"/>
            <w:vAlign w:val="bottom"/>
          </w:tcPr>
          <w:p w:rsidR="00A23CB8" w:rsidRDefault="00101D74" w:rsidP="00E340B2">
            <w:pPr>
              <w:pStyle w:val="TBH"/>
            </w:pPr>
            <w:r>
              <w:lastRenderedPageBreak/>
              <w:t>E</w:t>
            </w:r>
            <w:r w:rsidR="00A23CB8">
              <w:t xml:space="preserve">xercise </w:t>
            </w:r>
            <w:r w:rsidR="00E340B2">
              <w:t>3</w:t>
            </w:r>
            <w:r w:rsidR="00A23CB8">
              <w:t>.</w:t>
            </w:r>
            <w:r w:rsidR="00E340B2">
              <w:t>2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A23CB8" w:rsidRDefault="00E340B2" w:rsidP="003D3296">
            <w:pPr>
              <w:pStyle w:val="TBH"/>
            </w:pPr>
            <w:r>
              <w:t>Creating a Replica Domain Controller</w:t>
            </w:r>
          </w:p>
        </w:tc>
      </w:tr>
      <w:tr w:rsidR="00A23CB8" w:rsidTr="003D3296">
        <w:tc>
          <w:tcPr>
            <w:tcW w:w="1998" w:type="dxa"/>
          </w:tcPr>
          <w:p w:rsidR="00A23CB8" w:rsidRDefault="00A23CB8" w:rsidP="003D3296">
            <w:pPr>
              <w:pStyle w:val="TB"/>
            </w:pPr>
            <w:r>
              <w:t>Overview</w:t>
            </w:r>
          </w:p>
          <w:p w:rsidR="00A23CB8" w:rsidRDefault="00A23CB8" w:rsidP="003D3296">
            <w:pPr>
              <w:spacing w:after="120"/>
            </w:pPr>
          </w:p>
        </w:tc>
        <w:tc>
          <w:tcPr>
            <w:tcW w:w="6858" w:type="dxa"/>
          </w:tcPr>
          <w:p w:rsidR="00A23CB8" w:rsidRDefault="00101D74" w:rsidP="003D3296">
            <w:pPr>
              <w:pStyle w:val="TB"/>
            </w:pPr>
            <w:r>
              <w:t>You will now install Active Directory on the Server##A machine and make it a replica Domain Controller for the Domain##.Local domain. This will create a f</w:t>
            </w:r>
            <w:r w:rsidR="00E71438">
              <w:t xml:space="preserve">ault tolerant environment and a backup server in the event of a failure in Server##. </w:t>
            </w:r>
            <w:r>
              <w:t xml:space="preserve"> </w:t>
            </w:r>
            <w:r w:rsidR="00A23CB8">
              <w:t xml:space="preserve"> </w:t>
            </w:r>
          </w:p>
        </w:tc>
      </w:tr>
      <w:tr w:rsidR="00A23CB8" w:rsidTr="003D3296">
        <w:tc>
          <w:tcPr>
            <w:tcW w:w="1998" w:type="dxa"/>
          </w:tcPr>
          <w:p w:rsidR="00A23CB8" w:rsidRDefault="00A23CB8" w:rsidP="003D3296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A23CB8" w:rsidRDefault="001E6FC5" w:rsidP="003D3296">
            <w:pPr>
              <w:pStyle w:val="TB"/>
            </w:pPr>
            <w:r>
              <w:t>2</w:t>
            </w:r>
            <w:r w:rsidR="005A4416">
              <w:t>5</w:t>
            </w:r>
            <w:r w:rsidR="00A23CB8">
              <w:t xml:space="preserve"> minutes</w:t>
            </w:r>
          </w:p>
        </w:tc>
      </w:tr>
    </w:tbl>
    <w:p w:rsidR="00712BD8" w:rsidRDefault="00712BD8" w:rsidP="00712BD8">
      <w:pPr>
        <w:pStyle w:val="NL"/>
        <w:ind w:left="720" w:firstLine="0"/>
        <w:rPr>
          <w:rFonts w:ascii="Arial" w:hAnsi="Arial" w:cs="Arial"/>
          <w:sz w:val="20"/>
        </w:rPr>
      </w:pPr>
    </w:p>
    <w:p w:rsidR="00712BD8" w:rsidRDefault="00712BD8" w:rsidP="00FB5551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A0096B" w:rsidTr="00B342D0">
        <w:tc>
          <w:tcPr>
            <w:tcW w:w="1440" w:type="dxa"/>
            <w:shd w:val="clear" w:color="auto" w:fill="808080"/>
            <w:vAlign w:val="center"/>
          </w:tcPr>
          <w:p w:rsidR="00A0096B" w:rsidRDefault="00A0096B" w:rsidP="00B342D0">
            <w:pPr>
              <w:pStyle w:val="QuestionHead"/>
            </w:pPr>
            <w:r>
              <w:t xml:space="preserve">Question </w:t>
            </w:r>
            <w:r w:rsidR="001E7DC9">
              <w:t>2</w:t>
            </w:r>
          </w:p>
        </w:tc>
        <w:tc>
          <w:tcPr>
            <w:tcW w:w="6300" w:type="dxa"/>
            <w:vAlign w:val="center"/>
          </w:tcPr>
          <w:p w:rsidR="00A0096B" w:rsidRDefault="00A0096B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roles are currently installed?</w:t>
            </w:r>
          </w:p>
          <w:p w:rsidR="00FB5551" w:rsidRDefault="00FB5551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51" w:rsidRDefault="00FB5551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51" w:rsidRPr="00F213FD" w:rsidRDefault="00FB5551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6B" w:rsidTr="00B342D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0096B" w:rsidRDefault="00A0096B" w:rsidP="00B342D0">
            <w:pPr>
              <w:pStyle w:val="QuestionHead"/>
            </w:pPr>
            <w:r>
              <w:t xml:space="preserve">Question </w:t>
            </w:r>
            <w:r w:rsidR="001E7DC9"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6B" w:rsidRDefault="00A0096B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Why do you think this role has a red 'X' next to it?</w:t>
            </w:r>
          </w:p>
          <w:p w:rsidR="00FB5551" w:rsidRDefault="00FB5551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51" w:rsidRDefault="00FB5551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51" w:rsidRPr="00F213FD" w:rsidRDefault="00FB5551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BD8" w:rsidRPr="00EF0B96" w:rsidRDefault="00712BD8" w:rsidP="00EF0B96">
      <w:pPr>
        <w:rPr>
          <w:rFonts w:ascii="Times New Roman" w:eastAsia="Times New Roman" w:hAnsi="Times New Roman" w:cs="Times New Roman"/>
          <w:noProof/>
          <w:szCs w:val="20"/>
        </w:rPr>
      </w:pPr>
    </w:p>
    <w:p w:rsidR="00A0096B" w:rsidRDefault="00A0096B" w:rsidP="00A0096B">
      <w:pPr>
        <w:spacing w:line="240" w:lineRule="auto"/>
        <w:rPr>
          <w:sz w:val="2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A0096B" w:rsidTr="00B342D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0096B" w:rsidRDefault="00A0096B" w:rsidP="00B342D0">
            <w:pPr>
              <w:pStyle w:val="QuestionHead"/>
            </w:pPr>
            <w:r>
              <w:t xml:space="preserve">Question </w:t>
            </w:r>
            <w:r w:rsidR="001E7DC9"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6B" w:rsidRDefault="00A0096B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warning do you see on the Summary window?</w:t>
            </w:r>
          </w:p>
          <w:p w:rsidR="00EF0B96" w:rsidRDefault="00EF0B96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96" w:rsidRDefault="00EF0B96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96" w:rsidRPr="00F213FD" w:rsidRDefault="00EF0B96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BC" w:rsidRPr="00F5544B" w:rsidRDefault="004454BC" w:rsidP="00F5544B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F70769" w:rsidTr="00B342D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70769" w:rsidRDefault="00F70769" w:rsidP="00B342D0">
            <w:pPr>
              <w:pStyle w:val="QuestionHead"/>
            </w:pPr>
            <w:r>
              <w:t xml:space="preserve">Question </w:t>
            </w:r>
            <w:r w:rsidR="001E7DC9"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9" w:rsidRDefault="00F70769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are the default locations for the Active Directory Domain Services files?</w:t>
            </w:r>
          </w:p>
          <w:p w:rsidR="00F5544B" w:rsidRDefault="00F5544B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4B" w:rsidRDefault="00F5544B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4B" w:rsidRPr="00F213FD" w:rsidRDefault="00F5544B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E3" w:rsidRDefault="003C1CE3" w:rsidP="00A0096B">
      <w:pPr>
        <w:pStyle w:val="NL"/>
      </w:pPr>
    </w:p>
    <w:p w:rsidR="004454BC" w:rsidRDefault="004454BC">
      <w:pPr>
        <w:rPr>
          <w:rFonts w:ascii="Times New Roman" w:eastAsia="Times New Roman" w:hAnsi="Times New Roman" w:cs="Times New Roman"/>
          <w:noProof/>
          <w:szCs w:val="20"/>
        </w:rPr>
      </w:pPr>
      <w:r>
        <w:br w:type="page"/>
      </w:r>
    </w:p>
    <w:p w:rsidR="004454BC" w:rsidRDefault="004454BC">
      <w:pPr>
        <w:rPr>
          <w:rFonts w:ascii="Times New Roman" w:eastAsia="Times New Roman" w:hAnsi="Times New Roman" w:cs="OfficinaSans-Book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F70769" w:rsidTr="00B342D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70769" w:rsidRDefault="00F70769" w:rsidP="00B342D0">
            <w:pPr>
              <w:pStyle w:val="QuestionHead"/>
            </w:pPr>
            <w:r>
              <w:t xml:space="preserve">Question </w:t>
            </w:r>
            <w:r w:rsidR="001E7DC9"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69" w:rsidRDefault="00F70769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is the purpose of the Directory Services Restore Mode password?</w:t>
            </w:r>
          </w:p>
          <w:p w:rsidR="001901F7" w:rsidRDefault="001901F7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7" w:rsidRDefault="001901F7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7" w:rsidRPr="00F213FD" w:rsidRDefault="001901F7" w:rsidP="00B342D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BC" w:rsidRDefault="004454BC" w:rsidP="005F63F2">
      <w:pPr>
        <w:pStyle w:val="NL"/>
        <w:rPr>
          <w:rFonts w:ascii="Arial" w:hAnsi="Arial" w:cs="Arial"/>
          <w:sz w:val="20"/>
        </w:rPr>
      </w:pPr>
      <w:r>
        <w:tab/>
      </w:r>
    </w:p>
    <w:p w:rsidR="00410352" w:rsidRDefault="00410352" w:rsidP="00410352">
      <w:pPr>
        <w:pStyle w:val="NL"/>
        <w:numPr>
          <w:ilvl w:val="0"/>
          <w:numId w:val="15"/>
        </w:numPr>
      </w:pPr>
      <w:r>
        <w:t>Press Ctrl+Prt Scr to take a screen shot of the Completing The Active Directory Domain Services Installation Wizard screen, and then press Ctrl+V to paste the resulting image into the lab03_worksheet file in the page provided.</w:t>
      </w: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</w:pPr>
    </w:p>
    <w:p w:rsidR="00A23CB8" w:rsidRDefault="00A0096B" w:rsidP="00A0096B">
      <w:pPr>
        <w:pStyle w:val="NL"/>
        <w:ind w:left="720" w:right="634" w:firstLine="0"/>
      </w:pPr>
      <w:r>
        <w:br w:type="page"/>
      </w:r>
    </w:p>
    <w:p w:rsidR="00F213FD" w:rsidRDefault="00F213FD" w:rsidP="00A0096B">
      <w:pPr>
        <w:pStyle w:val="NL"/>
        <w:ind w:left="720" w:right="634" w:firstLine="0"/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E71438" w:rsidTr="003D3296">
        <w:tc>
          <w:tcPr>
            <w:tcW w:w="1998" w:type="dxa"/>
            <w:shd w:val="solid" w:color="000000" w:fill="FFFFFF"/>
            <w:vAlign w:val="bottom"/>
          </w:tcPr>
          <w:p w:rsidR="00E71438" w:rsidRDefault="00E71438" w:rsidP="003D3296">
            <w:pPr>
              <w:pStyle w:val="TBH"/>
            </w:pPr>
            <w:r>
              <w:t>Exercise 3.3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E71438" w:rsidRDefault="00E71438" w:rsidP="003D3296">
            <w:pPr>
              <w:pStyle w:val="TBH"/>
            </w:pPr>
            <w:r>
              <w:t>Verifying Domain SRV Records</w:t>
            </w:r>
          </w:p>
        </w:tc>
      </w:tr>
      <w:tr w:rsidR="00E71438" w:rsidTr="003D3296">
        <w:tc>
          <w:tcPr>
            <w:tcW w:w="1998" w:type="dxa"/>
          </w:tcPr>
          <w:p w:rsidR="00E71438" w:rsidRDefault="00E71438" w:rsidP="003D3296">
            <w:pPr>
              <w:pStyle w:val="TB"/>
            </w:pPr>
            <w:r>
              <w:t>Overview</w:t>
            </w:r>
          </w:p>
          <w:p w:rsidR="00E71438" w:rsidRDefault="00E71438" w:rsidP="003D3296">
            <w:pPr>
              <w:spacing w:after="120"/>
            </w:pPr>
          </w:p>
        </w:tc>
        <w:tc>
          <w:tcPr>
            <w:tcW w:w="6858" w:type="dxa"/>
          </w:tcPr>
          <w:p w:rsidR="00E71438" w:rsidRDefault="00E71438" w:rsidP="003D3296">
            <w:pPr>
              <w:pStyle w:val="TB"/>
            </w:pPr>
            <w:r>
              <w:t>You have just completed the installation of a replica domain controller. Your colleague asks you to verify the Lightweight Directory Access Protocol (LDAP) service locations (SRV) resource record for the domain controller.</w:t>
            </w:r>
          </w:p>
        </w:tc>
      </w:tr>
      <w:tr w:rsidR="00E71438" w:rsidTr="003D3296">
        <w:tc>
          <w:tcPr>
            <w:tcW w:w="1998" w:type="dxa"/>
          </w:tcPr>
          <w:p w:rsidR="00E71438" w:rsidRDefault="00E71438" w:rsidP="003D3296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E71438" w:rsidRDefault="00E71438" w:rsidP="003D3296">
            <w:pPr>
              <w:pStyle w:val="TB"/>
            </w:pPr>
            <w:r>
              <w:t>10 minutes</w:t>
            </w:r>
          </w:p>
        </w:tc>
      </w:tr>
    </w:tbl>
    <w:p w:rsidR="00BD5979" w:rsidRDefault="00BD5979" w:rsidP="00A71720">
      <w:pPr>
        <w:pStyle w:val="NL"/>
        <w:ind w:left="0" w:firstLine="0"/>
        <w:rPr>
          <w:rFonts w:ascii="Arial" w:hAnsi="Arial" w:cs="Arial"/>
          <w:sz w:val="20"/>
        </w:rPr>
      </w:pPr>
    </w:p>
    <w:p w:rsidR="00410352" w:rsidRDefault="00BD5979" w:rsidP="00A71720">
      <w:pPr>
        <w:pStyle w:val="NL"/>
        <w:numPr>
          <w:ilvl w:val="0"/>
          <w:numId w:val="17"/>
        </w:numPr>
      </w:pPr>
      <w:r>
        <w:t>Press Ctrl+Prt Scr to take a screen shot of the nslookup results, and then press Ctrl+V to paste the resulting image into the lab03_worksheet file in the page provided.</w:t>
      </w:r>
    </w:p>
    <w:p w:rsidR="00F213FD" w:rsidRDefault="00F213FD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p w:rsidR="00A71720" w:rsidRDefault="00A71720" w:rsidP="00F213FD">
      <w:pPr>
        <w:pStyle w:val="NL"/>
        <w:ind w:left="634" w:firstLine="0"/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A23CB8" w:rsidTr="003D3296">
        <w:tc>
          <w:tcPr>
            <w:tcW w:w="1998" w:type="dxa"/>
            <w:shd w:val="solid" w:color="000000" w:fill="FFFFFF"/>
            <w:vAlign w:val="bottom"/>
          </w:tcPr>
          <w:p w:rsidR="00A23CB8" w:rsidRDefault="00E340B2" w:rsidP="003D3296">
            <w:pPr>
              <w:pStyle w:val="TBH"/>
            </w:pPr>
            <w:r>
              <w:t>Exercise 3</w:t>
            </w:r>
            <w:r w:rsidR="00A23CB8">
              <w:t>.</w:t>
            </w:r>
            <w:r w:rsidR="00A43BA0">
              <w:t>4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A23CB8" w:rsidRDefault="005A4416" w:rsidP="00E340B2">
            <w:pPr>
              <w:pStyle w:val="TBH"/>
            </w:pPr>
            <w:r>
              <w:t>Adding User Accounts to Administrative Groups</w:t>
            </w:r>
          </w:p>
        </w:tc>
      </w:tr>
      <w:tr w:rsidR="00A23CB8" w:rsidTr="003D3296">
        <w:tc>
          <w:tcPr>
            <w:tcW w:w="1998" w:type="dxa"/>
          </w:tcPr>
          <w:p w:rsidR="00A23CB8" w:rsidRDefault="00A23CB8" w:rsidP="003D3296">
            <w:pPr>
              <w:pStyle w:val="TB"/>
            </w:pPr>
            <w:r>
              <w:t>Overview</w:t>
            </w:r>
          </w:p>
          <w:p w:rsidR="00A23CB8" w:rsidRDefault="00A23CB8" w:rsidP="003D3296">
            <w:pPr>
              <w:spacing w:after="120"/>
            </w:pPr>
          </w:p>
        </w:tc>
        <w:tc>
          <w:tcPr>
            <w:tcW w:w="6858" w:type="dxa"/>
          </w:tcPr>
          <w:p w:rsidR="00A23CB8" w:rsidRDefault="00E71438" w:rsidP="005A4416">
            <w:pPr>
              <w:pStyle w:val="TB"/>
            </w:pPr>
            <w:r>
              <w:t xml:space="preserve">You have just completed the installation of a replica domain controller. Now, you will </w:t>
            </w:r>
            <w:r w:rsidR="005A4416">
              <w:t>add your Student## to administrative groups</w:t>
            </w:r>
            <w:r>
              <w:t xml:space="preserve"> for future labs.</w:t>
            </w:r>
          </w:p>
        </w:tc>
      </w:tr>
      <w:tr w:rsidR="00A23CB8" w:rsidTr="003D3296">
        <w:tc>
          <w:tcPr>
            <w:tcW w:w="1998" w:type="dxa"/>
          </w:tcPr>
          <w:p w:rsidR="00A23CB8" w:rsidRDefault="00A23CB8" w:rsidP="003D3296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A23CB8" w:rsidRDefault="005A4416" w:rsidP="003D3296">
            <w:pPr>
              <w:pStyle w:val="TB"/>
            </w:pPr>
            <w:r>
              <w:t>10</w:t>
            </w:r>
            <w:r w:rsidR="00A23CB8">
              <w:t xml:space="preserve"> minutes</w:t>
            </w:r>
          </w:p>
        </w:tc>
      </w:tr>
    </w:tbl>
    <w:p w:rsidR="00BD5979" w:rsidRPr="001B6C6E" w:rsidRDefault="00BD5979" w:rsidP="001B6C6E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4270D8" w:rsidTr="003D32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270D8" w:rsidRDefault="004270D8" w:rsidP="003D3296">
            <w:pPr>
              <w:pStyle w:val="QuestionHead"/>
            </w:pPr>
            <w:r>
              <w:t xml:space="preserve">Question </w:t>
            </w:r>
            <w:r w:rsidR="001E7DC9"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D8" w:rsidRDefault="004270D8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objects have been created in this container automatically by the Active Directory Domain Services Installation Wizard?</w:t>
            </w:r>
          </w:p>
          <w:p w:rsidR="001B6C6E" w:rsidRDefault="001B6C6E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6E" w:rsidRDefault="001B6C6E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6E" w:rsidRDefault="001B6C6E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6E" w:rsidRPr="00F213FD" w:rsidRDefault="001B6C6E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79" w:rsidRPr="006A12B7" w:rsidRDefault="00BD5979" w:rsidP="006A12B7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4270D8" w:rsidTr="003D32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270D8" w:rsidRDefault="004270D8" w:rsidP="003D3296">
            <w:pPr>
              <w:pStyle w:val="QuestionHead"/>
            </w:pPr>
            <w:r>
              <w:t xml:space="preserve">Question </w:t>
            </w:r>
            <w:r w:rsidR="001E7DC9"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D8" w:rsidRDefault="004270D8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is the group scope and group type of the Enterprise Admins group? Can you change either of these settings?</w:t>
            </w:r>
          </w:p>
          <w:p w:rsidR="006A12B7" w:rsidRDefault="006A12B7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B7" w:rsidRDefault="006A12B7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B7" w:rsidRPr="00F213FD" w:rsidRDefault="006A12B7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79" w:rsidRDefault="00BD5979" w:rsidP="00C31BC1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4270D8" w:rsidTr="003D32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270D8" w:rsidRDefault="004270D8" w:rsidP="003D3296">
            <w:pPr>
              <w:pStyle w:val="QuestionHead"/>
            </w:pPr>
            <w:r>
              <w:t xml:space="preserve">Question </w:t>
            </w:r>
            <w:r w:rsidR="001E7DC9"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D8" w:rsidRDefault="004270D8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D">
              <w:rPr>
                <w:rFonts w:ascii="Times New Roman" w:hAnsi="Times New Roman" w:cs="Times New Roman"/>
                <w:sz w:val="24"/>
                <w:szCs w:val="24"/>
              </w:rPr>
              <w:t>What object(s) belong to the Enterprise Admins group by default?</w:t>
            </w:r>
          </w:p>
          <w:p w:rsidR="00C31BC1" w:rsidRDefault="00C31BC1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C1" w:rsidRDefault="00C31BC1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C1" w:rsidRPr="00F213FD" w:rsidRDefault="00C31BC1" w:rsidP="003D3296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Default="00BD5979" w:rsidP="00BD5979">
      <w:pPr>
        <w:pStyle w:val="NL"/>
        <w:ind w:left="720" w:firstLine="0"/>
        <w:rPr>
          <w:rFonts w:ascii="Arial" w:hAnsi="Arial" w:cs="Arial"/>
          <w:sz w:val="20"/>
        </w:rPr>
      </w:pPr>
    </w:p>
    <w:p w:rsidR="00BD5979" w:rsidRPr="00C31BC1" w:rsidRDefault="00BD5979" w:rsidP="00C31BC1">
      <w:pPr>
        <w:rPr>
          <w:rFonts w:ascii="Times New Roman" w:eastAsia="Times New Roman" w:hAnsi="Times New Roman" w:cs="Times New Roman"/>
          <w:noProof/>
          <w:szCs w:val="20"/>
        </w:rPr>
      </w:pPr>
    </w:p>
    <w:p w:rsidR="00BD5979" w:rsidRDefault="00BD5979" w:rsidP="00C31BC1">
      <w:pPr>
        <w:pStyle w:val="NL"/>
        <w:numPr>
          <w:ilvl w:val="0"/>
          <w:numId w:val="17"/>
        </w:numPr>
      </w:pPr>
      <w:r>
        <w:t>Press Ctrl+Prt Scr to take a screen shot of the Enterprise Admins properties sheet, displaying the members tab with student## as a member, and then press Ctrl+V to paste the resulting image into the lab03_worksheet file in the page provided.</w:t>
      </w:r>
    </w:p>
    <w:p w:rsidR="00A23CB8" w:rsidRDefault="00A23CB8" w:rsidP="004270D8">
      <w:pPr>
        <w:pStyle w:val="NL"/>
      </w:pPr>
    </w:p>
    <w:sectPr w:rsidR="00A23CB8" w:rsidSect="00FE496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66" w:rsidRDefault="00183266" w:rsidP="00EF7F5A">
      <w:pPr>
        <w:spacing w:after="0" w:line="240" w:lineRule="auto"/>
      </w:pPr>
      <w:r>
        <w:separator/>
      </w:r>
    </w:p>
  </w:endnote>
  <w:endnote w:type="continuationSeparator" w:id="0">
    <w:p w:rsidR="00183266" w:rsidRDefault="00183266" w:rsidP="00EF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66" w:rsidRDefault="00183266" w:rsidP="00EF7F5A">
      <w:pPr>
        <w:spacing w:after="0" w:line="240" w:lineRule="auto"/>
      </w:pPr>
      <w:r>
        <w:separator/>
      </w:r>
    </w:p>
  </w:footnote>
  <w:footnote w:type="continuationSeparator" w:id="0">
    <w:p w:rsidR="00183266" w:rsidRDefault="00183266" w:rsidP="00EF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46"/>
    <w:multiLevelType w:val="hybridMultilevel"/>
    <w:tmpl w:val="CB9E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3F4D"/>
    <w:multiLevelType w:val="hybridMultilevel"/>
    <w:tmpl w:val="72FCA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5DD9"/>
    <w:multiLevelType w:val="hybridMultilevel"/>
    <w:tmpl w:val="9A2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A07"/>
    <w:multiLevelType w:val="hybridMultilevel"/>
    <w:tmpl w:val="4E3E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454"/>
    <w:multiLevelType w:val="hybridMultilevel"/>
    <w:tmpl w:val="304C60B8"/>
    <w:lvl w:ilvl="0" w:tplc="4EF09E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6237"/>
    <w:multiLevelType w:val="hybridMultilevel"/>
    <w:tmpl w:val="A2066076"/>
    <w:lvl w:ilvl="0" w:tplc="F300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690A"/>
    <w:multiLevelType w:val="hybridMultilevel"/>
    <w:tmpl w:val="C3E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BFD"/>
    <w:multiLevelType w:val="hybridMultilevel"/>
    <w:tmpl w:val="4530B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52E2A"/>
    <w:multiLevelType w:val="hybridMultilevel"/>
    <w:tmpl w:val="74D47056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7965A64"/>
    <w:multiLevelType w:val="hybridMultilevel"/>
    <w:tmpl w:val="18D4F778"/>
    <w:lvl w:ilvl="0" w:tplc="5FFC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31C1A"/>
    <w:multiLevelType w:val="hybridMultilevel"/>
    <w:tmpl w:val="988E1218"/>
    <w:lvl w:ilvl="0" w:tplc="087CF58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EBE"/>
    <w:multiLevelType w:val="hybridMultilevel"/>
    <w:tmpl w:val="6FCA1DEA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19A20C6"/>
    <w:multiLevelType w:val="hybridMultilevel"/>
    <w:tmpl w:val="AC76AF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E2561"/>
    <w:multiLevelType w:val="hybridMultilevel"/>
    <w:tmpl w:val="CAEA0BC0"/>
    <w:lvl w:ilvl="0" w:tplc="21CCD1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95B45"/>
    <w:multiLevelType w:val="hybridMultilevel"/>
    <w:tmpl w:val="EA6E0F8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>
    <w:nsid w:val="55F97410"/>
    <w:multiLevelType w:val="hybridMultilevel"/>
    <w:tmpl w:val="A2066076"/>
    <w:lvl w:ilvl="0" w:tplc="F300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D3499"/>
    <w:multiLevelType w:val="hybridMultilevel"/>
    <w:tmpl w:val="92D8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3CB8"/>
    <w:rsid w:val="00101D74"/>
    <w:rsid w:val="00183266"/>
    <w:rsid w:val="001901F7"/>
    <w:rsid w:val="001B6C6E"/>
    <w:rsid w:val="001E107E"/>
    <w:rsid w:val="001E6FC5"/>
    <w:rsid w:val="001E7DC9"/>
    <w:rsid w:val="0021425A"/>
    <w:rsid w:val="002B5ED1"/>
    <w:rsid w:val="00335881"/>
    <w:rsid w:val="003C1CE3"/>
    <w:rsid w:val="00410352"/>
    <w:rsid w:val="0041596C"/>
    <w:rsid w:val="004270D8"/>
    <w:rsid w:val="004454BC"/>
    <w:rsid w:val="004A3E7E"/>
    <w:rsid w:val="004C77E0"/>
    <w:rsid w:val="004D3AAC"/>
    <w:rsid w:val="004E1611"/>
    <w:rsid w:val="005A4416"/>
    <w:rsid w:val="005D6BA9"/>
    <w:rsid w:val="005E770D"/>
    <w:rsid w:val="005F63F2"/>
    <w:rsid w:val="00686857"/>
    <w:rsid w:val="0069698A"/>
    <w:rsid w:val="006A12B7"/>
    <w:rsid w:val="00712BD8"/>
    <w:rsid w:val="0077746D"/>
    <w:rsid w:val="007C0DF6"/>
    <w:rsid w:val="00964D8A"/>
    <w:rsid w:val="009E44E9"/>
    <w:rsid w:val="00A001F7"/>
    <w:rsid w:val="00A0096B"/>
    <w:rsid w:val="00A23CB8"/>
    <w:rsid w:val="00A43BA0"/>
    <w:rsid w:val="00A71720"/>
    <w:rsid w:val="00AB418B"/>
    <w:rsid w:val="00B1757A"/>
    <w:rsid w:val="00B24852"/>
    <w:rsid w:val="00BA34A3"/>
    <w:rsid w:val="00BD5979"/>
    <w:rsid w:val="00BD5D80"/>
    <w:rsid w:val="00C31BC1"/>
    <w:rsid w:val="00D60623"/>
    <w:rsid w:val="00D977AC"/>
    <w:rsid w:val="00E14CAC"/>
    <w:rsid w:val="00E340B2"/>
    <w:rsid w:val="00E71438"/>
    <w:rsid w:val="00EE7F40"/>
    <w:rsid w:val="00EF0B96"/>
    <w:rsid w:val="00EF7F5A"/>
    <w:rsid w:val="00F17EEA"/>
    <w:rsid w:val="00F213FD"/>
    <w:rsid w:val="00F5544B"/>
    <w:rsid w:val="00F6251E"/>
    <w:rsid w:val="00F70769"/>
    <w:rsid w:val="00FA7353"/>
    <w:rsid w:val="00F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B8"/>
    <w:pPr>
      <w:ind w:left="720"/>
      <w:contextualSpacing/>
    </w:pPr>
  </w:style>
  <w:style w:type="paragraph" w:customStyle="1" w:styleId="CHN">
    <w:name w:val="CHN"/>
    <w:basedOn w:val="Normal"/>
    <w:rsid w:val="00A23CB8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b/>
      <w:bCs/>
      <w:caps/>
      <w:sz w:val="96"/>
      <w:szCs w:val="20"/>
    </w:rPr>
  </w:style>
  <w:style w:type="paragraph" w:customStyle="1" w:styleId="CHT">
    <w:name w:val="CHT"/>
    <w:basedOn w:val="Normal"/>
    <w:rsid w:val="00A23CB8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caps/>
      <w:sz w:val="72"/>
      <w:szCs w:val="72"/>
    </w:rPr>
  </w:style>
  <w:style w:type="paragraph" w:customStyle="1" w:styleId="TBH">
    <w:name w:val="TBH"/>
    <w:basedOn w:val="Normal"/>
    <w:link w:val="TBHChar"/>
    <w:rsid w:val="00A23CB8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TBHChar">
    <w:name w:val="TBH Char"/>
    <w:basedOn w:val="DefaultParagraphFont"/>
    <w:link w:val="TBH"/>
    <w:rsid w:val="00A23CB8"/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customStyle="1" w:styleId="TB">
    <w:name w:val="TB"/>
    <w:basedOn w:val="Normal"/>
    <w:link w:val="TBChar"/>
    <w:rsid w:val="00A23CB8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BChar">
    <w:name w:val="TB Char"/>
    <w:basedOn w:val="DefaultParagraphFont"/>
    <w:link w:val="TB"/>
    <w:rsid w:val="00A23CB8"/>
    <w:rPr>
      <w:rFonts w:ascii="Times New Roman" w:eastAsia="Times New Roman" w:hAnsi="Times New Roman" w:cs="Times New Roman"/>
      <w:szCs w:val="20"/>
    </w:rPr>
  </w:style>
  <w:style w:type="paragraph" w:customStyle="1" w:styleId="NoteText">
    <w:name w:val="NoteText"/>
    <w:basedOn w:val="Normal"/>
    <w:qFormat/>
    <w:rsid w:val="00A23CB8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right="612"/>
      <w:textAlignment w:val="baseline"/>
    </w:pPr>
    <w:rPr>
      <w:rFonts w:ascii="Arial" w:eastAsia="Times New Roman" w:hAnsi="Arial" w:cs="Arial"/>
      <w:i/>
      <w:noProof/>
      <w:sz w:val="20"/>
      <w:szCs w:val="20"/>
      <w:lang w:bidi="en-US"/>
    </w:rPr>
  </w:style>
  <w:style w:type="paragraph" w:customStyle="1" w:styleId="QuestionHead">
    <w:name w:val="QuestionHead"/>
    <w:basedOn w:val="Normal"/>
    <w:next w:val="Normal"/>
    <w:qFormat/>
    <w:rsid w:val="00A23CB8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113" w:right="113"/>
      <w:jc w:val="center"/>
      <w:textAlignment w:val="baseline"/>
    </w:pPr>
    <w:rPr>
      <w:rFonts w:ascii="Arial" w:eastAsia="Times New Roman" w:hAnsi="Arial" w:cs="Arial"/>
      <w:b/>
      <w:noProof/>
      <w:color w:val="FFFFFF"/>
      <w:szCs w:val="20"/>
      <w:lang w:bidi="en-US"/>
    </w:rPr>
  </w:style>
  <w:style w:type="paragraph" w:customStyle="1" w:styleId="Figure">
    <w:name w:val="Figure"/>
    <w:basedOn w:val="Normal"/>
    <w:rsid w:val="00A23CB8"/>
    <w:pPr>
      <w:overflowPunct w:val="0"/>
      <w:autoSpaceDE w:val="0"/>
      <w:autoSpaceDN w:val="0"/>
      <w:adjustRightInd w:val="0"/>
      <w:spacing w:before="240" w:after="0" w:line="260" w:lineRule="atLeast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H1">
    <w:name w:val="H1"/>
    <w:basedOn w:val="Normal"/>
    <w:next w:val="Normal"/>
    <w:rsid w:val="00A23CB8"/>
    <w:pPr>
      <w:overflowPunct w:val="0"/>
      <w:autoSpaceDE w:val="0"/>
      <w:autoSpaceDN w:val="0"/>
      <w:adjustRightInd w:val="0"/>
      <w:spacing w:before="720" w:after="240" w:line="240" w:lineRule="auto"/>
      <w:textAlignment w:val="baseline"/>
    </w:pPr>
    <w:rPr>
      <w:rFonts w:ascii="Arial" w:eastAsia="Times New Roman" w:hAnsi="Arial" w:cs="Times New Roman"/>
      <w:b/>
      <w:caps/>
      <w:noProof/>
      <w:sz w:val="24"/>
      <w:szCs w:val="20"/>
    </w:rPr>
  </w:style>
  <w:style w:type="paragraph" w:customStyle="1" w:styleId="ObjHead">
    <w:name w:val="Obj Head"/>
    <w:basedOn w:val="Normal"/>
    <w:next w:val="Normal"/>
    <w:qFormat/>
    <w:rsid w:val="00A23CB8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 w:right="630"/>
      <w:jc w:val="both"/>
      <w:textAlignment w:val="baseline"/>
    </w:pPr>
    <w:rPr>
      <w:rFonts w:ascii="Arial" w:eastAsia="Times New Roman" w:hAnsi="Arial" w:cs="Arial"/>
      <w:b/>
      <w:noProof/>
      <w:sz w:val="20"/>
      <w:szCs w:val="20"/>
    </w:rPr>
  </w:style>
  <w:style w:type="paragraph" w:customStyle="1" w:styleId="NL">
    <w:name w:val="NL"/>
    <w:basedOn w:val="Normal"/>
    <w:qFormat/>
    <w:rsid w:val="00A23CB8"/>
    <w:pPr>
      <w:tabs>
        <w:tab w:val="left" w:pos="810"/>
      </w:tabs>
      <w:overflowPunct w:val="0"/>
      <w:autoSpaceDE w:val="0"/>
      <w:autoSpaceDN w:val="0"/>
      <w:adjustRightInd w:val="0"/>
      <w:spacing w:after="240" w:line="260" w:lineRule="exact"/>
      <w:ind w:left="810" w:right="630" w:hanging="45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NoteHead">
    <w:name w:val="NoteHead"/>
    <w:basedOn w:val="Normal"/>
    <w:qFormat/>
    <w:rsid w:val="00A23CB8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113" w:right="113"/>
      <w:jc w:val="center"/>
      <w:textAlignment w:val="baseline"/>
    </w:pPr>
    <w:rPr>
      <w:rFonts w:ascii="Arial" w:eastAsia="Times New Roman" w:hAnsi="Arial" w:cs="Arial"/>
      <w:b/>
      <w:noProof/>
      <w:color w:val="FFFFFF"/>
      <w:szCs w:val="20"/>
    </w:rPr>
  </w:style>
  <w:style w:type="paragraph" w:customStyle="1" w:styleId="BL2">
    <w:name w:val="BL2"/>
    <w:basedOn w:val="Normal"/>
    <w:autoRedefine/>
    <w:rsid w:val="00A23CB8"/>
    <w:pPr>
      <w:tabs>
        <w:tab w:val="num" w:pos="420"/>
        <w:tab w:val="left" w:pos="720"/>
      </w:tabs>
      <w:spacing w:before="60" w:after="12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IND">
    <w:name w:val="TXT + IND"/>
    <w:basedOn w:val="Normal"/>
    <w:rsid w:val="00A23CB8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 w:right="63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B8"/>
    <w:rPr>
      <w:rFonts w:ascii="Tahoma" w:hAnsi="Tahoma" w:cs="Tahoma"/>
      <w:sz w:val="16"/>
      <w:szCs w:val="16"/>
    </w:rPr>
  </w:style>
  <w:style w:type="paragraph" w:customStyle="1" w:styleId="TXT">
    <w:name w:val="TXT"/>
    <w:rsid w:val="004270D8"/>
    <w:pPr>
      <w:tabs>
        <w:tab w:val="left" w:pos="360"/>
      </w:tabs>
      <w:overflowPunct w:val="0"/>
      <w:autoSpaceDE w:val="0"/>
      <w:autoSpaceDN w:val="0"/>
      <w:adjustRightInd w:val="0"/>
      <w:spacing w:after="60" w:line="260" w:lineRule="exact"/>
      <w:ind w:left="360" w:hanging="36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H2">
    <w:name w:val="H2"/>
    <w:basedOn w:val="Normal"/>
    <w:next w:val="TXTIND"/>
    <w:rsid w:val="004270D8"/>
    <w:pPr>
      <w:overflowPunct w:val="0"/>
      <w:autoSpaceDE w:val="0"/>
      <w:autoSpaceDN w:val="0"/>
      <w:adjustRightInd w:val="0"/>
      <w:spacing w:before="240" w:after="160" w:line="260" w:lineRule="exact"/>
      <w:ind w:firstLine="360"/>
      <w:textAlignment w:val="baseline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FigureNumber">
    <w:name w:val="FigureNumber"/>
    <w:next w:val="Normal"/>
    <w:autoRedefine/>
    <w:locked/>
    <w:rsid w:val="004270D8"/>
    <w:pPr>
      <w:spacing w:after="0" w:line="240" w:lineRule="auto"/>
    </w:pPr>
    <w:rPr>
      <w:rFonts w:ascii="Arial" w:eastAsia="Times New Roman" w:hAnsi="Arial" w:cs="Tahoma"/>
      <w:b/>
      <w:sz w:val="20"/>
      <w:szCs w:val="20"/>
    </w:rPr>
  </w:style>
  <w:style w:type="paragraph" w:customStyle="1" w:styleId="FigureCaption">
    <w:name w:val="FigureCaption"/>
    <w:basedOn w:val="FigureNumber"/>
    <w:next w:val="Normal"/>
    <w:locked/>
    <w:rsid w:val="004270D8"/>
    <w:rPr>
      <w:b w:val="0"/>
      <w:color w:val="000000"/>
    </w:rPr>
  </w:style>
  <w:style w:type="paragraph" w:customStyle="1" w:styleId="RunInHead">
    <w:name w:val="Run In Head"/>
    <w:rsid w:val="00A0096B"/>
    <w:pPr>
      <w:overflowPunct w:val="0"/>
      <w:autoSpaceDE w:val="0"/>
      <w:autoSpaceDN w:val="0"/>
      <w:adjustRightInd w:val="0"/>
      <w:spacing w:before="240" w:after="0" w:line="260" w:lineRule="atLeast"/>
      <w:jc w:val="both"/>
      <w:textAlignment w:val="baseline"/>
    </w:pPr>
    <w:rPr>
      <w:rFonts w:ascii="Times New Roman" w:eastAsia="Times New Roman" w:hAnsi="Times New Roman" w:cs="Times New Roman"/>
      <w:b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3C1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5A"/>
  </w:style>
  <w:style w:type="paragraph" w:styleId="Footer">
    <w:name w:val="footer"/>
    <w:basedOn w:val="Normal"/>
    <w:link w:val="FooterChar"/>
    <w:uiPriority w:val="99"/>
    <w:semiHidden/>
    <w:unhideWhenUsed/>
    <w:rsid w:val="00EF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DB4D-2451-4FEB-8F7F-A6FE0665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WileyService</cp:lastModifiedBy>
  <cp:revision>13</cp:revision>
  <dcterms:created xsi:type="dcterms:W3CDTF">2011-12-06T17:19:00Z</dcterms:created>
  <dcterms:modified xsi:type="dcterms:W3CDTF">2011-12-06T17:40:00Z</dcterms:modified>
</cp:coreProperties>
</file>