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E8" w:rsidRDefault="00EC02E8" w:rsidP="00407AF5">
      <w:pPr>
        <w:pStyle w:val="Heading2"/>
        <w:rPr>
          <w:rFonts w:eastAsia="Times New Roman"/>
        </w:rPr>
      </w:pPr>
      <w:r w:rsidRPr="007975F7">
        <w:rPr>
          <w:rFonts w:eastAsia="Times New Roman"/>
        </w:rPr>
        <w:t>Unit 3 Subnetting Lab 3</w:t>
      </w:r>
    </w:p>
    <w:p w:rsidR="00407AF5" w:rsidRPr="00407AF5" w:rsidRDefault="00407AF5" w:rsidP="00407AF5">
      <w:pPr>
        <w:pStyle w:val="body"/>
      </w:pPr>
    </w:p>
    <w:p w:rsidR="0070154C" w:rsidRDefault="0070154C" w:rsidP="00407AF5">
      <w:pPr>
        <w:pStyle w:val="body"/>
        <w:rPr>
          <w:rFonts w:eastAsia="Times New Roman"/>
          <w:color w:val="222222"/>
          <w:sz w:val="21"/>
          <w:szCs w:val="21"/>
        </w:rPr>
      </w:pPr>
      <w:r w:rsidRPr="00D04F46">
        <w:rPr>
          <w:rFonts w:eastAsia="Times New Roman"/>
          <w:color w:val="222222"/>
          <w:sz w:val="21"/>
          <w:szCs w:val="21"/>
        </w:rPr>
        <w:t xml:space="preserve">Read the </w:t>
      </w:r>
      <w:r>
        <w:rPr>
          <w:rFonts w:eastAsia="Times New Roman"/>
          <w:color w:val="222222"/>
          <w:sz w:val="21"/>
          <w:szCs w:val="21"/>
        </w:rPr>
        <w:t>l</w:t>
      </w:r>
      <w:r w:rsidRPr="00D04F46">
        <w:rPr>
          <w:rFonts w:eastAsia="Times New Roman"/>
          <w:color w:val="222222"/>
          <w:sz w:val="21"/>
          <w:szCs w:val="21"/>
        </w:rPr>
        <w:t>ab details listed below, and then answer the questions listed in the lab exercise.</w:t>
      </w:r>
    </w:p>
    <w:p w:rsidR="00407AF5" w:rsidRPr="00D04F46" w:rsidRDefault="00407AF5" w:rsidP="00407AF5">
      <w:pPr>
        <w:pStyle w:val="body"/>
        <w:rPr>
          <w:rFonts w:eastAsia="Times New Roman"/>
          <w:color w:val="222222"/>
          <w:sz w:val="21"/>
          <w:szCs w:val="21"/>
        </w:rPr>
      </w:pPr>
    </w:p>
    <w:p w:rsidR="00EC02E8" w:rsidRDefault="00EC02E8" w:rsidP="00407AF5">
      <w:pPr>
        <w:pStyle w:val="bodybold"/>
        <w:jc w:val="center"/>
      </w:pPr>
      <w:r w:rsidRPr="00D965EB">
        <w:t>Using the Ellis Methodology of Subnetting “EMS”</w:t>
      </w:r>
    </w:p>
    <w:p w:rsidR="00407AF5" w:rsidRPr="00D965EB" w:rsidRDefault="00407AF5" w:rsidP="00407AF5">
      <w:pPr>
        <w:pStyle w:val="body"/>
      </w:pPr>
    </w:p>
    <w:p w:rsidR="00EC02E8" w:rsidRPr="00D965EB" w:rsidRDefault="00EC02E8" w:rsidP="00407AF5">
      <w:pPr>
        <w:pStyle w:val="bodybold"/>
      </w:pPr>
      <w:r>
        <w:t>“</w:t>
      </w:r>
      <w:r w:rsidRPr="00D965EB">
        <w:t>EMS</w:t>
      </w:r>
      <w:r>
        <w:t>”</w:t>
      </w:r>
      <w:r w:rsidR="00407AF5">
        <w:t xml:space="preserve"> Simplified Method Class C</w:t>
      </w:r>
    </w:p>
    <w:p w:rsidR="00EC02E8" w:rsidRDefault="00EC02E8" w:rsidP="00407AF5">
      <w:pPr>
        <w:pStyle w:val="body"/>
      </w:pPr>
    </w:p>
    <w:p w:rsidR="00EC02E8" w:rsidRDefault="00EC02E8" w:rsidP="00407AF5">
      <w:pPr>
        <w:pStyle w:val="body"/>
      </w:pPr>
      <w:r>
        <w:t xml:space="preserve">This is a simplified method of </w:t>
      </w:r>
      <w:proofErr w:type="spellStart"/>
      <w:r>
        <w:t>subnetting</w:t>
      </w:r>
      <w:proofErr w:type="spellEnd"/>
      <w:r>
        <w:t xml:space="preserve"> by </w:t>
      </w:r>
      <w:r w:rsidRPr="00AD544E">
        <w:rPr>
          <w:b/>
        </w:rPr>
        <w:t>remembering</w:t>
      </w:r>
      <w:r>
        <w:t xml:space="preserve"> a few basic rules. </w:t>
      </w:r>
      <w:r w:rsidR="00A355D1">
        <w:t xml:space="preserve">      </w:t>
      </w:r>
      <w:r w:rsidR="00F90A88">
        <w:t xml:space="preserve"> </w:t>
      </w:r>
      <w:r w:rsidRPr="00FB1FBE">
        <w:rPr>
          <w:sz w:val="18"/>
          <w:szCs w:val="18"/>
        </w:rPr>
        <w:t>Network</w:t>
      </w:r>
      <w:r w:rsidR="00F90A88">
        <w:rPr>
          <w:sz w:val="18"/>
          <w:szCs w:val="18"/>
        </w:rPr>
        <w:t xml:space="preserve"> </w:t>
      </w:r>
      <w:r w:rsidR="00A355D1">
        <w:rPr>
          <w:sz w:val="18"/>
          <w:szCs w:val="18"/>
        </w:rPr>
        <w:t xml:space="preserve">  </w:t>
      </w:r>
      <w:r w:rsidR="006058E3">
        <w:rPr>
          <w:sz w:val="18"/>
          <w:szCs w:val="18"/>
        </w:rPr>
        <w:t xml:space="preserve"> </w:t>
      </w:r>
      <w:r w:rsidRPr="00FB1FBE">
        <w:rPr>
          <w:b/>
          <w:sz w:val="18"/>
          <w:szCs w:val="18"/>
        </w:rPr>
        <w:t>Host</w:t>
      </w:r>
    </w:p>
    <w:p w:rsidR="00EC02E8" w:rsidRPr="00C2390B" w:rsidRDefault="00F90A88" w:rsidP="00407AF5">
      <w:pPr>
        <w:pStyle w:val="body"/>
        <w:numPr>
          <w:ilvl w:val="0"/>
          <w:numId w:val="9"/>
        </w:numPr>
      </w:pPr>
      <w:r>
        <w:t>Y</w:t>
      </w:r>
      <w:r w:rsidR="00EC02E8">
        <w:t>ou are only</w:t>
      </w:r>
      <w:r w:rsidR="001E779D">
        <w:t xml:space="preserve"> </w:t>
      </w:r>
      <w:r w:rsidR="00EC02E8">
        <w:t xml:space="preserve">subnet the </w:t>
      </w:r>
      <w:r w:rsidR="00407AF5">
        <w:t>h</w:t>
      </w:r>
      <w:r w:rsidR="00EC02E8">
        <w:t xml:space="preserve">ost </w:t>
      </w:r>
      <w:r w:rsidR="00F032CD">
        <w:t>o</w:t>
      </w:r>
      <w:r w:rsidR="00EC02E8">
        <w:t xml:space="preserve">ctet or last </w:t>
      </w:r>
      <w:r w:rsidR="00407AF5">
        <w:t>o</w:t>
      </w:r>
      <w:r w:rsidR="00EC02E8">
        <w:t>ctet, as in</w:t>
      </w:r>
      <w:r>
        <w:t xml:space="preserve"> </w:t>
      </w:r>
      <w:r w:rsidR="001E779D">
        <w:tab/>
      </w:r>
      <w:r w:rsidR="001E779D">
        <w:tab/>
      </w:r>
      <w:r w:rsidR="001E779D">
        <w:tab/>
      </w:r>
      <w:r w:rsidR="00EC02E8" w:rsidRPr="00FB1FBE">
        <w:rPr>
          <w:u w:val="single"/>
        </w:rPr>
        <w:t xml:space="preserve">192.168. </w:t>
      </w:r>
      <w:proofErr w:type="gramStart"/>
      <w:r w:rsidR="00EC02E8" w:rsidRPr="00FB1FBE">
        <w:rPr>
          <w:u w:val="single"/>
        </w:rPr>
        <w:t>3</w:t>
      </w:r>
      <w:r w:rsidR="00EC02E8">
        <w:rPr>
          <w:u w:val="single"/>
        </w:rPr>
        <w:t xml:space="preserve"> </w:t>
      </w:r>
      <w:r w:rsidR="00EC02E8" w:rsidRPr="00FB1FBE">
        <w:rPr>
          <w:u w:val="single"/>
        </w:rPr>
        <w:t>.</w:t>
      </w:r>
      <w:proofErr w:type="gramEnd"/>
      <w:r w:rsidR="00EC02E8" w:rsidRPr="00FB1FBE">
        <w:rPr>
          <w:u w:val="single"/>
        </w:rPr>
        <w:t xml:space="preserve"> </w:t>
      </w:r>
      <w:r w:rsidR="00EC02E8" w:rsidRPr="00FB1FBE">
        <w:rPr>
          <w:b/>
          <w:u w:val="single"/>
        </w:rPr>
        <w:t>5</w:t>
      </w:r>
    </w:p>
    <w:p w:rsidR="00EC02E8" w:rsidRDefault="00F90A88" w:rsidP="00407AF5">
      <w:pPr>
        <w:pStyle w:val="body"/>
        <w:numPr>
          <w:ilvl w:val="0"/>
          <w:numId w:val="9"/>
        </w:numPr>
      </w:pPr>
      <w:r>
        <w:t>I</w:t>
      </w:r>
      <w:r w:rsidR="00EC02E8">
        <w:t xml:space="preserve">n basic </w:t>
      </w:r>
      <w:proofErr w:type="spellStart"/>
      <w:r w:rsidR="00EC02E8">
        <w:t>subnetting</w:t>
      </w:r>
      <w:proofErr w:type="spellEnd"/>
      <w:r w:rsidR="00407AF5">
        <w:t>,</w:t>
      </w:r>
      <w:r w:rsidR="00EC02E8">
        <w:t xml:space="preserve"> you don’t use the </w:t>
      </w:r>
      <w:r w:rsidR="00407AF5">
        <w:t>f</w:t>
      </w:r>
      <w:r w:rsidR="00EC02E8">
        <w:t>irst IP value as it’s the network address</w:t>
      </w:r>
      <w:r w:rsidR="001E779D">
        <w:t>,</w:t>
      </w:r>
      <w:r w:rsidR="00EC02E8">
        <w:t xml:space="preserve"> and you don’t use the </w:t>
      </w:r>
      <w:r w:rsidR="00407AF5">
        <w:t>l</w:t>
      </w:r>
      <w:r w:rsidR="00EC02E8">
        <w:t xml:space="preserve">ast IP value as it’s the broadcast address. </w:t>
      </w:r>
    </w:p>
    <w:p w:rsidR="00EC02E8" w:rsidRDefault="00F90A88" w:rsidP="00407AF5">
      <w:pPr>
        <w:pStyle w:val="body"/>
        <w:numPr>
          <w:ilvl w:val="0"/>
          <w:numId w:val="9"/>
        </w:numPr>
      </w:pPr>
      <w:r>
        <w:t>I</w:t>
      </w:r>
      <w:r w:rsidR="00EC02E8">
        <w:t xml:space="preserve">dentify the value of each bit in an </w:t>
      </w:r>
      <w:r w:rsidR="00407AF5">
        <w:t>o</w:t>
      </w:r>
      <w:r w:rsidR="00EC02E8">
        <w:t xml:space="preserve">ctet beginning with 1 and multiplying it by 2 for each bit place in an </w:t>
      </w:r>
      <w:r w:rsidR="00407AF5">
        <w:t>o</w:t>
      </w:r>
      <w:r w:rsidR="00EC02E8">
        <w:t>ctet as illustrated below in line 1 below.</w:t>
      </w:r>
    </w:p>
    <w:p w:rsidR="00EC02E8" w:rsidRDefault="00F90A88" w:rsidP="00407AF5">
      <w:pPr>
        <w:pStyle w:val="body"/>
        <w:numPr>
          <w:ilvl w:val="0"/>
          <w:numId w:val="9"/>
        </w:numPr>
      </w:pPr>
      <w:r>
        <w:t>S</w:t>
      </w:r>
      <w:r w:rsidR="00EC02E8">
        <w:t xml:space="preserve">ubtract your </w:t>
      </w:r>
      <w:r w:rsidR="00407AF5">
        <w:t>f</w:t>
      </w:r>
      <w:r w:rsidR="00EC02E8">
        <w:t xml:space="preserve">irst and </w:t>
      </w:r>
      <w:r w:rsidR="00407AF5">
        <w:t>l</w:t>
      </w:r>
      <w:r w:rsidR="00EC02E8">
        <w:t>ast IP value</w:t>
      </w:r>
      <w:r w:rsidR="00407AF5">
        <w:t>s</w:t>
      </w:r>
      <w:r w:rsidR="00EC02E8">
        <w:t xml:space="preserve"> from each bit value in line 1 or take 2 from each place</w:t>
      </w:r>
      <w:r w:rsidR="00407AF5">
        <w:t>,</w:t>
      </w:r>
      <w:r w:rsidR="00EC02E8">
        <w:t xml:space="preserve"> as illustrated in line 2 below</w:t>
      </w:r>
      <w:r w:rsidR="00407AF5">
        <w:t>.</w:t>
      </w:r>
      <w:r w:rsidR="00EC02E8">
        <w:t xml:space="preserve"> </w:t>
      </w:r>
      <w:r w:rsidR="00407AF5">
        <w:t>If y</w:t>
      </w:r>
      <w:r w:rsidR="00EC02E8">
        <w:t>ou can’t take 2 from 1</w:t>
      </w:r>
      <w:r w:rsidR="00407AF5">
        <w:t xml:space="preserve">, </w:t>
      </w:r>
      <w:r w:rsidR="00EC02E8">
        <w:t>leave it blank</w:t>
      </w:r>
      <w:r w:rsidR="00407AF5">
        <w:t>.</w:t>
      </w:r>
    </w:p>
    <w:p w:rsidR="00EC02E8" w:rsidRDefault="00F90A88" w:rsidP="00407AF5">
      <w:pPr>
        <w:pStyle w:val="body"/>
        <w:numPr>
          <w:ilvl w:val="0"/>
          <w:numId w:val="9"/>
        </w:numPr>
      </w:pPr>
      <w:r>
        <w:t>R</w:t>
      </w:r>
      <w:r w:rsidR="00EC02E8">
        <w:t>everse the numbers starting with 0</w:t>
      </w:r>
      <w:r>
        <w:t xml:space="preserve"> </w:t>
      </w:r>
      <w:r w:rsidR="00EC02E8">
        <w:t xml:space="preserve">and place it under 126 of line 2 and continue until 126 </w:t>
      </w:r>
      <w:proofErr w:type="gramStart"/>
      <w:r w:rsidR="00EC02E8">
        <w:t>is</w:t>
      </w:r>
      <w:proofErr w:type="gramEnd"/>
      <w:r w:rsidR="00EC02E8">
        <w:t xml:space="preserve"> under the zero of line 2</w:t>
      </w:r>
      <w:r>
        <w:t>,</w:t>
      </w:r>
      <w:r w:rsidR="00EC02E8">
        <w:t xml:space="preserve"> as illustrated in line 3 below.</w:t>
      </w:r>
    </w:p>
    <w:p w:rsidR="00EC02E8" w:rsidRDefault="00F90A88" w:rsidP="00407AF5">
      <w:pPr>
        <w:pStyle w:val="body"/>
        <w:numPr>
          <w:ilvl w:val="0"/>
          <w:numId w:val="9"/>
        </w:numPr>
      </w:pPr>
      <w:r>
        <w:t>A</w:t>
      </w:r>
      <w:r w:rsidR="00EC02E8">
        <w:t>s you borrow bits from the left you decrease the number of available hosts as you increase the number of available networks. So</w:t>
      </w:r>
      <w:r>
        <w:t>,</w:t>
      </w:r>
      <w:r w:rsidR="00EC02E8">
        <w:t xml:space="preserve"> the</w:t>
      </w:r>
      <w:r>
        <w:t xml:space="preserve"> h</w:t>
      </w:r>
      <w:r w:rsidR="00EC02E8">
        <w:t xml:space="preserve">osts, line 2, decrease as the </w:t>
      </w:r>
      <w:r>
        <w:t>s</w:t>
      </w:r>
      <w:r w:rsidR="00EC02E8">
        <w:t>ub-</w:t>
      </w:r>
      <w:r>
        <w:t>n</w:t>
      </w:r>
      <w:r w:rsidR="00EC02E8">
        <w:t xml:space="preserve">etworks, line 3, </w:t>
      </w:r>
      <w:proofErr w:type="gramStart"/>
      <w:r w:rsidR="00EC02E8">
        <w:t>increase</w:t>
      </w:r>
      <w:proofErr w:type="gramEnd"/>
      <w:r w:rsidR="00EC02E8">
        <w:t>.</w:t>
      </w:r>
    </w:p>
    <w:p w:rsidR="00EC02E8" w:rsidRDefault="00EC02E8" w:rsidP="00407AF5">
      <w:pPr>
        <w:pStyle w:val="body"/>
        <w:numPr>
          <w:ilvl w:val="0"/>
          <w:numId w:val="9"/>
        </w:numPr>
      </w:pPr>
      <w:r>
        <w:t xml:space="preserve">Now for any Cisco IOS above 12.0 remember to add </w:t>
      </w:r>
      <w:r w:rsidR="00F90A88">
        <w:t>two</w:t>
      </w:r>
      <w:r>
        <w:t xml:space="preserve"> to each value in line 3 as we gain those networks back in the new version. If use an older IOS</w:t>
      </w:r>
      <w:r w:rsidR="00F90A88">
        <w:t>,</w:t>
      </w:r>
      <w:r>
        <w:t xml:space="preserve"> leave the values as indicated in the chart.</w:t>
      </w:r>
    </w:p>
    <w:p w:rsidR="00EC02E8" w:rsidRDefault="00F90A88" w:rsidP="00407AF5">
      <w:pPr>
        <w:pStyle w:val="body"/>
        <w:numPr>
          <w:ilvl w:val="0"/>
          <w:numId w:val="9"/>
        </w:numPr>
      </w:pPr>
      <w:r>
        <w:t>L</w:t>
      </w:r>
      <w:r w:rsidR="00EC02E8">
        <w:t>ine or row 1 identifies the quantity of IP addresses for each subnet in total</w:t>
      </w:r>
      <w:r>
        <w:t xml:space="preserve">. </w:t>
      </w:r>
      <w:r w:rsidR="00EC02E8">
        <w:t xml:space="preserve"> </w:t>
      </w:r>
      <w:r>
        <w:t>L</w:t>
      </w:r>
      <w:r w:rsidR="00EC02E8">
        <w:t xml:space="preserve">ine or row 2 identifies how many </w:t>
      </w:r>
      <w:r>
        <w:t>h</w:t>
      </w:r>
      <w:r w:rsidR="00EC02E8">
        <w:t xml:space="preserve">osts can exist in the </w:t>
      </w:r>
      <w:proofErr w:type="spellStart"/>
      <w:r w:rsidR="00EC02E8">
        <w:t>subnetted</w:t>
      </w:r>
      <w:proofErr w:type="spellEnd"/>
      <w:r w:rsidR="00EC02E8">
        <w:t xml:space="preserve"> range</w:t>
      </w:r>
      <w:r>
        <w:t>,</w:t>
      </w:r>
      <w:r w:rsidR="00EC02E8">
        <w:t xml:space="preserve"> and line or row 3 identifies how many </w:t>
      </w:r>
      <w:r>
        <w:t>s</w:t>
      </w:r>
      <w:r w:rsidR="00EC02E8">
        <w:t xml:space="preserve">ubnets can exist in the </w:t>
      </w:r>
      <w:proofErr w:type="spellStart"/>
      <w:r w:rsidR="00EC02E8">
        <w:t>subnetted</w:t>
      </w:r>
      <w:proofErr w:type="spellEnd"/>
      <w:r w:rsidR="00EC02E8">
        <w:t xml:space="preserve"> range.</w:t>
      </w:r>
    </w:p>
    <w:p w:rsidR="00EC02E8" w:rsidRDefault="00EC02E8" w:rsidP="00407AF5">
      <w:pPr>
        <w:pStyle w:val="body"/>
        <w:numPr>
          <w:ilvl w:val="0"/>
          <w:numId w:val="9"/>
        </w:numPr>
      </w:pPr>
      <w:r>
        <w:t>A way to remember what each line represents use the first letter from each line I, H and S and just remember “I Hate Sub-Netting</w:t>
      </w:r>
      <w:r w:rsidR="00F90A88">
        <w:t>.</w:t>
      </w:r>
      <w:r>
        <w:t>”</w:t>
      </w:r>
    </w:p>
    <w:p w:rsidR="00EC02E8" w:rsidRDefault="00EC02E8" w:rsidP="00407AF5">
      <w:pPr>
        <w:pStyle w:val="body"/>
      </w:pPr>
    </w:p>
    <w:p w:rsidR="00EC02E8" w:rsidRDefault="00EC02E8" w:rsidP="00407AF5">
      <w:pPr>
        <w:pStyle w:val="bodybold"/>
      </w:pPr>
      <w:r>
        <w:t>Class</w:t>
      </w:r>
      <w:r w:rsidR="00F90A88">
        <w:t xml:space="preserve"> </w:t>
      </w:r>
      <w:r>
        <w:t xml:space="preserve">C </w:t>
      </w:r>
      <w:proofErr w:type="spellStart"/>
      <w:r>
        <w:t>Subnetting</w:t>
      </w:r>
      <w:proofErr w:type="spellEnd"/>
      <w:r>
        <w:t xml:space="preserve"> Guide</w:t>
      </w:r>
    </w:p>
    <w:p w:rsidR="00EC02E8" w:rsidRDefault="00EC02E8" w:rsidP="00EC02E8">
      <w:proofErr w:type="gramStart"/>
      <w:r>
        <w:t>Line 1.</w:t>
      </w:r>
      <w:proofErr w:type="gramEnd"/>
      <w:r>
        <w:tab/>
      </w:r>
      <w:r w:rsidRPr="00AD544E">
        <w:rPr>
          <w:b/>
        </w:rPr>
        <w:t>“IP’s”</w:t>
      </w:r>
      <w:r>
        <w:tab/>
      </w:r>
      <w:r w:rsidR="00F90A88">
        <w:t xml:space="preserve"> </w:t>
      </w:r>
      <w:r>
        <w:tab/>
        <w:t>128</w:t>
      </w:r>
      <w:r>
        <w:tab/>
        <w:t>64</w:t>
      </w:r>
      <w:r>
        <w:tab/>
        <w:t>32</w:t>
      </w:r>
      <w:r>
        <w:tab/>
        <w:t>16</w:t>
      </w:r>
      <w:r>
        <w:tab/>
        <w:t>8</w:t>
      </w:r>
      <w:r>
        <w:tab/>
        <w:t>4</w:t>
      </w:r>
      <w:r>
        <w:tab/>
        <w:t>2</w:t>
      </w:r>
      <w:r>
        <w:tab/>
        <w:t>1</w:t>
      </w:r>
      <w:r w:rsidR="00F90A88">
        <w:t xml:space="preserve"> </w:t>
      </w:r>
    </w:p>
    <w:p w:rsidR="00EC02E8" w:rsidRPr="00AD544E" w:rsidRDefault="00EC02E8" w:rsidP="00EC02E8">
      <w:pPr>
        <w:rPr>
          <w:b/>
        </w:rPr>
      </w:pPr>
      <w:proofErr w:type="gramStart"/>
      <w:r>
        <w:t>Line 2.</w:t>
      </w:r>
      <w:proofErr w:type="gramEnd"/>
      <w:r>
        <w:tab/>
      </w:r>
      <w:r w:rsidRPr="00AD544E">
        <w:rPr>
          <w:b/>
        </w:rPr>
        <w:t>“Hosts”</w:t>
      </w:r>
      <w:r>
        <w:rPr>
          <w:b/>
        </w:rPr>
        <w:t xml:space="preserve"> </w:t>
      </w:r>
      <w:r>
        <w:rPr>
          <w:b/>
        </w:rPr>
        <w:tab/>
      </w:r>
      <w:r w:rsidR="00A9470E">
        <w:rPr>
          <w:b/>
        </w:rPr>
        <w:tab/>
      </w:r>
      <w:r>
        <w:t>126</w:t>
      </w:r>
      <w:r>
        <w:tab/>
        <w:t>62</w:t>
      </w:r>
      <w:r>
        <w:tab/>
        <w:t>30</w:t>
      </w:r>
      <w:r>
        <w:tab/>
        <w:t>14</w:t>
      </w:r>
      <w:r>
        <w:tab/>
        <w:t>6</w:t>
      </w:r>
      <w:r>
        <w:tab/>
        <w:t>2</w:t>
      </w:r>
      <w:r>
        <w:tab/>
        <w:t>0</w:t>
      </w:r>
      <w:r>
        <w:tab/>
      </w:r>
      <w:r w:rsidR="00F90A88">
        <w:t xml:space="preserve"> </w:t>
      </w:r>
    </w:p>
    <w:p w:rsidR="00EC02E8" w:rsidRPr="008F54F5" w:rsidRDefault="00EC02E8" w:rsidP="00EC02E8">
      <w:pPr>
        <w:pStyle w:val="NormalWeb"/>
        <w:spacing w:before="0" w:beforeAutospacing="0" w:after="0" w:afterAutospacing="0"/>
        <w:rPr>
          <w:sz w:val="20"/>
          <w:szCs w:val="20"/>
        </w:rPr>
      </w:pPr>
      <w:proofErr w:type="gramStart"/>
      <w:r w:rsidRPr="008F54F5">
        <w:rPr>
          <w:sz w:val="20"/>
          <w:szCs w:val="20"/>
        </w:rPr>
        <w:t>Line 3.</w:t>
      </w:r>
      <w:proofErr w:type="gramEnd"/>
      <w:r w:rsidRPr="008F54F5">
        <w:rPr>
          <w:sz w:val="20"/>
          <w:szCs w:val="20"/>
        </w:rPr>
        <w:tab/>
      </w:r>
      <w:r w:rsidRPr="008F54F5">
        <w:rPr>
          <w:b/>
          <w:sz w:val="20"/>
          <w:szCs w:val="20"/>
        </w:rPr>
        <w:t>“Subnets”</w:t>
      </w:r>
      <w:r w:rsidRPr="008F54F5">
        <w:rPr>
          <w:b/>
          <w:sz w:val="20"/>
          <w:szCs w:val="20"/>
        </w:rPr>
        <w:tab/>
      </w:r>
      <w:r w:rsidR="00F90A88" w:rsidRPr="00A355D1">
        <w:rPr>
          <w:rFonts w:asciiTheme="minorHAnsi" w:hAnsiTheme="minorHAnsi" w:cstheme="minorHAnsi"/>
          <w:b/>
          <w:sz w:val="20"/>
          <w:szCs w:val="20"/>
        </w:rPr>
        <w:t xml:space="preserve"> </w:t>
      </w:r>
      <w:r w:rsidRPr="00A355D1">
        <w:rPr>
          <w:rFonts w:asciiTheme="minorHAnsi" w:hAnsiTheme="minorHAnsi" w:cstheme="minorHAnsi"/>
          <w:sz w:val="20"/>
          <w:szCs w:val="20"/>
        </w:rPr>
        <w:t>0</w:t>
      </w:r>
      <w:r w:rsidRPr="00A355D1">
        <w:rPr>
          <w:rFonts w:asciiTheme="minorHAnsi" w:hAnsiTheme="minorHAnsi" w:cstheme="minorHAnsi"/>
          <w:sz w:val="20"/>
          <w:szCs w:val="20"/>
        </w:rPr>
        <w:tab/>
        <w:t xml:space="preserve"> 2</w:t>
      </w:r>
      <w:r w:rsidRPr="00A355D1">
        <w:rPr>
          <w:rFonts w:asciiTheme="minorHAnsi" w:hAnsiTheme="minorHAnsi" w:cstheme="minorHAnsi"/>
          <w:sz w:val="20"/>
          <w:szCs w:val="20"/>
        </w:rPr>
        <w:tab/>
        <w:t xml:space="preserve"> 6</w:t>
      </w:r>
      <w:r w:rsidRPr="00A355D1">
        <w:rPr>
          <w:rFonts w:asciiTheme="minorHAnsi" w:hAnsiTheme="minorHAnsi" w:cstheme="minorHAnsi"/>
          <w:sz w:val="20"/>
          <w:szCs w:val="20"/>
        </w:rPr>
        <w:tab/>
        <w:t>14</w:t>
      </w:r>
      <w:r w:rsidRPr="00A355D1">
        <w:rPr>
          <w:rFonts w:asciiTheme="minorHAnsi" w:hAnsiTheme="minorHAnsi" w:cstheme="minorHAnsi"/>
          <w:sz w:val="20"/>
          <w:szCs w:val="20"/>
        </w:rPr>
        <w:tab/>
        <w:t>30</w:t>
      </w:r>
      <w:r w:rsidRPr="00A355D1">
        <w:rPr>
          <w:rFonts w:asciiTheme="minorHAnsi" w:hAnsiTheme="minorHAnsi" w:cstheme="minorHAnsi"/>
          <w:sz w:val="20"/>
          <w:szCs w:val="20"/>
        </w:rPr>
        <w:tab/>
        <w:t>62</w:t>
      </w:r>
      <w:r w:rsidRPr="00A355D1">
        <w:rPr>
          <w:rFonts w:asciiTheme="minorHAnsi" w:hAnsiTheme="minorHAnsi" w:cstheme="minorHAnsi"/>
          <w:sz w:val="20"/>
          <w:szCs w:val="20"/>
        </w:rPr>
        <w:tab/>
        <w:t>126</w:t>
      </w:r>
      <w:r w:rsidRPr="00A355D1">
        <w:rPr>
          <w:rFonts w:asciiTheme="minorHAnsi" w:hAnsiTheme="minorHAnsi" w:cstheme="minorHAnsi"/>
          <w:sz w:val="20"/>
          <w:szCs w:val="20"/>
        </w:rPr>
        <w:tab/>
      </w:r>
      <w:r w:rsidR="00F90A88" w:rsidRPr="008F54F5">
        <w:rPr>
          <w:sz w:val="20"/>
          <w:szCs w:val="20"/>
        </w:rPr>
        <w:t xml:space="preserve"> </w:t>
      </w:r>
    </w:p>
    <w:p w:rsidR="00EC02E8" w:rsidRDefault="00EC02E8" w:rsidP="00EC02E8">
      <w:pPr>
        <w:pStyle w:val="NormalWeb"/>
        <w:spacing w:before="0" w:beforeAutospacing="0" w:after="0" w:afterAutospacing="0"/>
      </w:pPr>
    </w:p>
    <w:p w:rsidR="00EC02E8" w:rsidRDefault="00EC02E8" w:rsidP="00407AF5">
      <w:pPr>
        <w:pStyle w:val="body"/>
      </w:pPr>
      <w:r>
        <w:t xml:space="preserve">Now that you have your </w:t>
      </w:r>
      <w:r w:rsidR="00F90A88">
        <w:t>C</w:t>
      </w:r>
      <w:r>
        <w:t>lass</w:t>
      </w:r>
      <w:r w:rsidR="00F90A88">
        <w:t xml:space="preserve"> </w:t>
      </w:r>
      <w:r>
        <w:t>C “Cheat Sheet</w:t>
      </w:r>
      <w:r w:rsidR="00F90A88">
        <w:t>,</w:t>
      </w:r>
      <w:r>
        <w:t xml:space="preserve">” remember that </w:t>
      </w:r>
      <w:r w:rsidR="00F032CD">
        <w:t xml:space="preserve">by </w:t>
      </w:r>
      <w:r>
        <w:t>using this guide you can subnet any Class</w:t>
      </w:r>
      <w:r w:rsidR="00F90A88">
        <w:t xml:space="preserve"> </w:t>
      </w:r>
      <w:r>
        <w:t xml:space="preserve">C IP </w:t>
      </w:r>
      <w:r w:rsidR="00F90A88">
        <w:t>a</w:t>
      </w:r>
      <w:r>
        <w:t>ddress.</w:t>
      </w:r>
      <w:r w:rsidR="00F90A88">
        <w:t xml:space="preserve"> </w:t>
      </w:r>
      <w:r>
        <w:t xml:space="preserve">Remember that the values on line 2 are the number of usable </w:t>
      </w:r>
      <w:r w:rsidR="00F032CD">
        <w:t>h</w:t>
      </w:r>
      <w:r>
        <w:t xml:space="preserve">osts and the values on line 3 are the number of usable </w:t>
      </w:r>
      <w:r w:rsidR="00F032CD">
        <w:t>s</w:t>
      </w:r>
      <w:r>
        <w:t xml:space="preserve">ub-networks created when borrowing the bits across the values on line 1 from left to right. That is because we took away both the </w:t>
      </w:r>
      <w:r w:rsidR="00F032CD">
        <w:t>n</w:t>
      </w:r>
      <w:r>
        <w:t xml:space="preserve">etwork IP and </w:t>
      </w:r>
      <w:r w:rsidR="00F032CD">
        <w:t>b</w:t>
      </w:r>
      <w:r>
        <w:t xml:space="preserve">roadcast IP from each. </w:t>
      </w:r>
      <w:r>
        <w:lastRenderedPageBreak/>
        <w:t xml:space="preserve">You can add </w:t>
      </w:r>
      <w:r w:rsidR="00F032CD">
        <w:t>two</w:t>
      </w:r>
      <w:r>
        <w:t xml:space="preserve"> back to each value in lines 2 and 3 to know how many actual </w:t>
      </w:r>
      <w:r w:rsidR="00F032CD">
        <w:t>h</w:t>
      </w:r>
      <w:r>
        <w:t xml:space="preserve">osts and </w:t>
      </w:r>
      <w:r w:rsidR="00F032CD">
        <w:t>n</w:t>
      </w:r>
      <w:r>
        <w:t xml:space="preserve">etworks are </w:t>
      </w:r>
      <w:r w:rsidR="00F032CD">
        <w:t xml:space="preserve">actually </w:t>
      </w:r>
      <w:r>
        <w:t xml:space="preserve">created. This is </w:t>
      </w:r>
      <w:r w:rsidR="00F032CD">
        <w:t xml:space="preserve">for </w:t>
      </w:r>
      <w:r>
        <w:t>IOS 11</w:t>
      </w:r>
      <w:r w:rsidR="00F032CD">
        <w:t>.0</w:t>
      </w:r>
      <w:r>
        <w:t xml:space="preserve"> and older. </w:t>
      </w:r>
    </w:p>
    <w:p w:rsidR="00EC02E8" w:rsidRDefault="00EC02E8" w:rsidP="00407AF5">
      <w:pPr>
        <w:pStyle w:val="body"/>
      </w:pPr>
    </w:p>
    <w:p w:rsidR="00EC02E8" w:rsidRDefault="00EC02E8" w:rsidP="00407AF5">
      <w:pPr>
        <w:pStyle w:val="body"/>
      </w:pPr>
      <w:r>
        <w:t xml:space="preserve">We begin by giving up bits from left to right starting with the 128 bit and moving right to get the subnet range we want. If </w:t>
      </w:r>
      <w:r w:rsidR="00F032CD">
        <w:t xml:space="preserve">we </w:t>
      </w:r>
      <w:r>
        <w:t xml:space="preserve">want 30 </w:t>
      </w:r>
      <w:r w:rsidR="00F032CD">
        <w:t>h</w:t>
      </w:r>
      <w:r>
        <w:t xml:space="preserve">ost computers on each of </w:t>
      </w:r>
      <w:r w:rsidR="00F032CD">
        <w:t>the six</w:t>
      </w:r>
      <w:r>
        <w:t xml:space="preserve"> </w:t>
      </w:r>
      <w:proofErr w:type="spellStart"/>
      <w:r>
        <w:t>subnetworks</w:t>
      </w:r>
      <w:proofErr w:type="spellEnd"/>
      <w:r w:rsidR="00F032CD">
        <w:t>, we</w:t>
      </w:r>
      <w:r>
        <w:t xml:space="preserve"> would give up the 128, the 64</w:t>
      </w:r>
      <w:r w:rsidR="00F032CD">
        <w:t>,</w:t>
      </w:r>
      <w:r>
        <w:t xml:space="preserve"> and the 32</w:t>
      </w:r>
      <w:r w:rsidR="00F032CD">
        <w:t>-</w:t>
      </w:r>
      <w:r>
        <w:t>bit values of line 1</w:t>
      </w:r>
      <w:r w:rsidR="00F032CD">
        <w:t>;</w:t>
      </w:r>
      <w:r>
        <w:t xml:space="preserve"> which is the host values of that </w:t>
      </w:r>
      <w:r w:rsidR="00F032CD">
        <w:t>o</w:t>
      </w:r>
      <w:r>
        <w:t>ctet. Th</w:t>
      </w:r>
      <w:r w:rsidR="00F032CD">
        <w:t>is</w:t>
      </w:r>
      <w:r>
        <w:t xml:space="preserve"> means</w:t>
      </w:r>
      <w:r w:rsidR="00F032CD">
        <w:t>,</w:t>
      </w:r>
      <w:r>
        <w:t xml:space="preserve"> </w:t>
      </w:r>
      <w:r w:rsidR="00F032CD">
        <w:t>we</w:t>
      </w:r>
      <w:r>
        <w:t xml:space="preserve"> would borrow those </w:t>
      </w:r>
      <w:r w:rsidR="00F032CD">
        <w:t>three</w:t>
      </w:r>
      <w:r>
        <w:t xml:space="preserve"> bits. </w:t>
      </w:r>
      <w:r w:rsidR="00F032CD">
        <w:t xml:space="preserve">We </w:t>
      </w:r>
      <w:r>
        <w:t>would identify this by drawing a line down from the 32 past the 30 to the 6 as indicated in the example below.</w:t>
      </w:r>
    </w:p>
    <w:p w:rsidR="00407AF5" w:rsidRDefault="00407AF5" w:rsidP="00407AF5">
      <w:pPr>
        <w:pStyle w:val="body"/>
      </w:pPr>
    </w:p>
    <w:p w:rsidR="00EC02E8" w:rsidRDefault="00EC02E8" w:rsidP="00407AF5">
      <w:pPr>
        <w:pStyle w:val="body"/>
      </w:pPr>
      <w:r>
        <w:t xml:space="preserve">To get the </w:t>
      </w:r>
      <w:r w:rsidR="001D2155">
        <w:t>s</w:t>
      </w:r>
      <w:r>
        <w:t>ub</w:t>
      </w:r>
      <w:r w:rsidR="001D2155">
        <w:t>n</w:t>
      </w:r>
      <w:r>
        <w:t xml:space="preserve">et </w:t>
      </w:r>
      <w:r w:rsidR="001D2155">
        <w:t>m</w:t>
      </w:r>
      <w:r>
        <w:t>ask</w:t>
      </w:r>
      <w:r w:rsidR="001D2155">
        <w:t>,</w:t>
      </w:r>
      <w:r>
        <w:t xml:space="preserve"> simply add the values of each bit you borrowed from left to right on line 1. </w:t>
      </w:r>
      <w:r w:rsidR="001D2155">
        <w:t>If you</w:t>
      </w:r>
      <w:r>
        <w:t xml:space="preserve"> add 128 and 64 and 32 together </w:t>
      </w:r>
      <w:r w:rsidR="003D0C6C">
        <w:t>you</w:t>
      </w:r>
      <w:bookmarkStart w:id="0" w:name="_GoBack"/>
      <w:bookmarkEnd w:id="0"/>
      <w:r w:rsidR="001D2155">
        <w:t xml:space="preserve"> </w:t>
      </w:r>
      <w:r>
        <w:t xml:space="preserve">get 224. Now the new </w:t>
      </w:r>
      <w:r w:rsidR="001D2155">
        <w:t>s</w:t>
      </w:r>
      <w:r>
        <w:t xml:space="preserve">ubnet </w:t>
      </w:r>
      <w:r w:rsidR="001D2155">
        <w:t>m</w:t>
      </w:r>
      <w:r>
        <w:t>ask is 255.255.255.224</w:t>
      </w:r>
    </w:p>
    <w:p w:rsidR="00EC02E8" w:rsidRDefault="00EC02E8" w:rsidP="00407AF5">
      <w:pPr>
        <w:pStyle w:val="body"/>
      </w:pPr>
      <w:r>
        <w:t xml:space="preserve"> </w:t>
      </w:r>
    </w:p>
    <w:p w:rsidR="00EC02E8" w:rsidRDefault="00EC02E8" w:rsidP="00407AF5">
      <w:pPr>
        <w:pStyle w:val="bodybold"/>
      </w:pPr>
      <w:r>
        <w:t>Example</w:t>
      </w:r>
    </w:p>
    <w:p w:rsidR="00EC02E8" w:rsidRDefault="00EC02E8" w:rsidP="00407AF5">
      <w:pPr>
        <w:pStyle w:val="body"/>
      </w:pPr>
      <w:r>
        <w:tab/>
        <w:t>In this example</w:t>
      </w:r>
      <w:r w:rsidR="00F032CD">
        <w:t>,</w:t>
      </w:r>
      <w:r>
        <w:t xml:space="preserve"> we are borrowing the first 3 bits in the 4</w:t>
      </w:r>
      <w:r>
        <w:rPr>
          <w:vertAlign w:val="superscript"/>
        </w:rPr>
        <w:t>th</w:t>
      </w:r>
      <w:r>
        <w:t xml:space="preserve"> octet to give up to </w:t>
      </w:r>
      <w:proofErr w:type="spellStart"/>
      <w:r>
        <w:t>subnetting</w:t>
      </w:r>
      <w:proofErr w:type="spellEnd"/>
      <w:r>
        <w:t>.</w:t>
      </w:r>
    </w:p>
    <w:p w:rsidR="00EC02E8" w:rsidRDefault="00EC02E8" w:rsidP="00EC02E8">
      <w:r>
        <w:t>1. 4</w:t>
      </w:r>
      <w:r>
        <w:rPr>
          <w:vertAlign w:val="superscript"/>
        </w:rPr>
        <w:t>th</w:t>
      </w:r>
      <w:r>
        <w:t xml:space="preserve"> Octet bit representation</w:t>
      </w:r>
      <w:r>
        <w:tab/>
      </w:r>
      <w:r>
        <w:tab/>
        <w:t>128</w:t>
      </w:r>
      <w:r>
        <w:tab/>
        <w:t>64</w:t>
      </w:r>
      <w:r>
        <w:tab/>
      </w:r>
      <w:r w:rsidRPr="00473FE1">
        <w:rPr>
          <w:b/>
        </w:rPr>
        <w:t>32</w:t>
      </w:r>
      <w:r w:rsidR="00F90A88">
        <w:t xml:space="preserve"> </w:t>
      </w:r>
      <w:r>
        <w:t>|</w:t>
      </w:r>
      <w:r>
        <w:tab/>
        <w:t>16</w:t>
      </w:r>
      <w:r>
        <w:tab/>
        <w:t>8</w:t>
      </w:r>
      <w:r>
        <w:tab/>
        <w:t>4</w:t>
      </w:r>
      <w:r>
        <w:tab/>
        <w:t>2</w:t>
      </w:r>
      <w:r>
        <w:tab/>
        <w:t>1</w:t>
      </w:r>
      <w:r>
        <w:tab/>
      </w:r>
      <w:r w:rsidRPr="00AD544E">
        <w:rPr>
          <w:b/>
        </w:rPr>
        <w:t>“IP’s”</w:t>
      </w:r>
    </w:p>
    <w:p w:rsidR="00EC02E8" w:rsidRDefault="00EC02E8" w:rsidP="00EC02E8">
      <w:r>
        <w:t xml:space="preserve">2. Subtract First &amp; Last </w:t>
      </w:r>
      <w:r>
        <w:tab/>
      </w:r>
      <w:r>
        <w:tab/>
      </w:r>
      <w:r>
        <w:tab/>
        <w:t>126</w:t>
      </w:r>
      <w:r>
        <w:tab/>
        <w:t>62</w:t>
      </w:r>
      <w:r>
        <w:tab/>
      </w:r>
      <w:r w:rsidRPr="00473FE1">
        <w:rPr>
          <w:b/>
        </w:rPr>
        <w:t>30</w:t>
      </w:r>
      <w:r w:rsidR="00F90A88">
        <w:t xml:space="preserve"> </w:t>
      </w:r>
      <w:r>
        <w:t>|</w:t>
      </w:r>
      <w:r>
        <w:tab/>
        <w:t>14</w:t>
      </w:r>
      <w:r>
        <w:tab/>
        <w:t>6</w:t>
      </w:r>
      <w:r>
        <w:tab/>
        <w:t>2</w:t>
      </w:r>
      <w:r>
        <w:tab/>
        <w:t>0</w:t>
      </w:r>
      <w:r>
        <w:tab/>
      </w:r>
      <w:r>
        <w:tab/>
      </w:r>
      <w:r w:rsidRPr="00AD544E">
        <w:rPr>
          <w:b/>
        </w:rPr>
        <w:t>“Hosts”</w:t>
      </w:r>
    </w:p>
    <w:p w:rsidR="00EC02E8" w:rsidRDefault="00EC02E8" w:rsidP="00EC02E8">
      <w:pPr>
        <w:pStyle w:val="NormalWeb"/>
        <w:spacing w:before="0" w:beforeAutospacing="0" w:after="0" w:afterAutospacing="0"/>
      </w:pPr>
      <w:r>
        <w:t xml:space="preserve">3. Reverse of Line 2 </w:t>
      </w:r>
      <w:r>
        <w:tab/>
      </w:r>
      <w:r>
        <w:tab/>
      </w:r>
      <w:r w:rsidRPr="008F54F5">
        <w:rPr>
          <w:sz w:val="20"/>
          <w:szCs w:val="20"/>
        </w:rPr>
        <w:tab/>
      </w:r>
      <w:r w:rsidR="00A9470E">
        <w:rPr>
          <w:sz w:val="20"/>
          <w:szCs w:val="20"/>
        </w:rPr>
        <w:t xml:space="preserve"> </w:t>
      </w:r>
      <w:r w:rsidR="00F90A88" w:rsidRPr="008F54F5">
        <w:rPr>
          <w:sz w:val="20"/>
          <w:szCs w:val="20"/>
        </w:rPr>
        <w:t xml:space="preserve"> </w:t>
      </w:r>
      <w:r w:rsidRPr="00A355D1">
        <w:rPr>
          <w:rFonts w:asciiTheme="minorHAnsi" w:hAnsiTheme="minorHAnsi" w:cstheme="minorHAnsi"/>
          <w:sz w:val="20"/>
          <w:szCs w:val="20"/>
        </w:rPr>
        <w:t>0</w:t>
      </w:r>
      <w:r w:rsidRPr="00A355D1">
        <w:rPr>
          <w:rFonts w:asciiTheme="minorHAnsi" w:hAnsiTheme="minorHAnsi" w:cstheme="minorHAnsi"/>
          <w:sz w:val="20"/>
          <w:szCs w:val="20"/>
        </w:rPr>
        <w:tab/>
        <w:t xml:space="preserve"> 2</w:t>
      </w:r>
      <w:r w:rsidR="00A9470E" w:rsidRPr="00A355D1">
        <w:rPr>
          <w:rFonts w:asciiTheme="minorHAnsi" w:hAnsiTheme="minorHAnsi" w:cstheme="minorHAnsi"/>
          <w:sz w:val="20"/>
          <w:szCs w:val="20"/>
        </w:rPr>
        <w:t xml:space="preserve"> </w:t>
      </w:r>
      <w:r w:rsidRPr="00A355D1">
        <w:rPr>
          <w:rFonts w:asciiTheme="minorHAnsi" w:hAnsiTheme="minorHAnsi" w:cstheme="minorHAnsi"/>
          <w:sz w:val="20"/>
          <w:szCs w:val="20"/>
        </w:rPr>
        <w:tab/>
      </w:r>
      <w:r w:rsidRPr="00A355D1">
        <w:rPr>
          <w:rFonts w:asciiTheme="minorHAnsi" w:hAnsiTheme="minorHAnsi" w:cstheme="minorHAnsi"/>
          <w:b/>
          <w:sz w:val="20"/>
          <w:szCs w:val="20"/>
        </w:rPr>
        <w:t xml:space="preserve"> </w:t>
      </w:r>
      <w:r w:rsidR="00A9470E" w:rsidRPr="00A355D1">
        <w:rPr>
          <w:rFonts w:asciiTheme="minorHAnsi" w:hAnsiTheme="minorHAnsi" w:cstheme="minorHAnsi"/>
          <w:b/>
          <w:sz w:val="20"/>
          <w:szCs w:val="20"/>
        </w:rPr>
        <w:t xml:space="preserve"> </w:t>
      </w:r>
      <w:r w:rsidRPr="00A355D1">
        <w:rPr>
          <w:rFonts w:asciiTheme="minorHAnsi" w:hAnsiTheme="minorHAnsi" w:cstheme="minorHAnsi"/>
          <w:b/>
          <w:sz w:val="20"/>
          <w:szCs w:val="20"/>
        </w:rPr>
        <w:t>6</w:t>
      </w:r>
      <w:r w:rsidR="00F90A88" w:rsidRPr="00A355D1">
        <w:rPr>
          <w:rFonts w:asciiTheme="minorHAnsi" w:hAnsiTheme="minorHAnsi" w:cstheme="minorHAnsi"/>
          <w:sz w:val="20"/>
          <w:szCs w:val="20"/>
        </w:rPr>
        <w:t xml:space="preserve"> </w:t>
      </w:r>
      <w:r w:rsidRPr="00A355D1">
        <w:rPr>
          <w:rFonts w:asciiTheme="minorHAnsi" w:hAnsiTheme="minorHAnsi" w:cstheme="minorHAnsi"/>
          <w:sz w:val="20"/>
          <w:szCs w:val="20"/>
        </w:rPr>
        <w:t>|</w:t>
      </w:r>
      <w:r w:rsidRPr="00A355D1">
        <w:rPr>
          <w:rFonts w:asciiTheme="minorHAnsi" w:hAnsiTheme="minorHAnsi" w:cstheme="minorHAnsi"/>
          <w:sz w:val="20"/>
          <w:szCs w:val="20"/>
        </w:rPr>
        <w:tab/>
        <w:t>14</w:t>
      </w:r>
      <w:r w:rsidRPr="00A355D1">
        <w:rPr>
          <w:rFonts w:asciiTheme="minorHAnsi" w:hAnsiTheme="minorHAnsi" w:cstheme="minorHAnsi"/>
          <w:sz w:val="20"/>
          <w:szCs w:val="20"/>
        </w:rPr>
        <w:tab/>
        <w:t>30</w:t>
      </w:r>
      <w:r w:rsidRPr="00A355D1">
        <w:rPr>
          <w:rFonts w:asciiTheme="minorHAnsi" w:hAnsiTheme="minorHAnsi" w:cstheme="minorHAnsi"/>
          <w:sz w:val="20"/>
          <w:szCs w:val="20"/>
        </w:rPr>
        <w:tab/>
        <w:t>62</w:t>
      </w:r>
      <w:r w:rsidRPr="00A355D1">
        <w:rPr>
          <w:rFonts w:asciiTheme="minorHAnsi" w:hAnsiTheme="minorHAnsi" w:cstheme="minorHAnsi"/>
          <w:sz w:val="20"/>
          <w:szCs w:val="20"/>
        </w:rPr>
        <w:tab/>
        <w:t>126</w:t>
      </w:r>
      <w:r w:rsidRPr="00A355D1">
        <w:rPr>
          <w:rFonts w:asciiTheme="minorHAnsi" w:hAnsiTheme="minorHAnsi" w:cstheme="minorHAnsi"/>
        </w:rPr>
        <w:tab/>
      </w:r>
      <w:r>
        <w:tab/>
      </w:r>
      <w:r w:rsidRPr="008F54F5">
        <w:rPr>
          <w:b/>
          <w:sz w:val="20"/>
          <w:szCs w:val="20"/>
        </w:rPr>
        <w:t>“Subnets”</w:t>
      </w:r>
    </w:p>
    <w:p w:rsidR="00EC02E8" w:rsidRDefault="00EC02E8" w:rsidP="00EC02E8">
      <w:pPr>
        <w:pStyle w:val="NormalWeb"/>
        <w:spacing w:before="0" w:beforeAutospacing="0" w:after="0" w:afterAutospacing="0"/>
      </w:pPr>
    </w:p>
    <w:p w:rsidR="00EC02E8" w:rsidRDefault="00EC02E8" w:rsidP="00407AF5">
      <w:pPr>
        <w:pStyle w:val="body"/>
      </w:pPr>
      <w:r>
        <w:t xml:space="preserve">Again, </w:t>
      </w:r>
      <w:r w:rsidR="001D2155">
        <w:t>i</w:t>
      </w:r>
      <w:r>
        <w:t xml:space="preserve">f you wanted to create a subnet with 30 hosts on each of </w:t>
      </w:r>
      <w:r w:rsidR="001D2155">
        <w:t>six</w:t>
      </w:r>
      <w:r>
        <w:t xml:space="preserve"> </w:t>
      </w:r>
      <w:proofErr w:type="spellStart"/>
      <w:r>
        <w:t>subnetworks</w:t>
      </w:r>
      <w:proofErr w:type="spellEnd"/>
      <w:r>
        <w:t xml:space="preserve"> as indicated above, you would borrow the first </w:t>
      </w:r>
      <w:r w:rsidR="001D2155">
        <w:t>three</w:t>
      </w:r>
      <w:r>
        <w:t xml:space="preserve"> bits, always from the left. </w:t>
      </w:r>
    </w:p>
    <w:p w:rsidR="00EC02E8" w:rsidRDefault="00EC02E8" w:rsidP="00407AF5">
      <w:pPr>
        <w:pStyle w:val="body"/>
      </w:pPr>
    </w:p>
    <w:p w:rsidR="00EC02E8" w:rsidRDefault="00EC02E8" w:rsidP="00407AF5">
      <w:pPr>
        <w:pStyle w:val="body"/>
      </w:pPr>
      <w:r>
        <w:t>We started with a Class</w:t>
      </w:r>
      <w:r w:rsidR="001D2155">
        <w:t xml:space="preserve"> </w:t>
      </w:r>
      <w:r>
        <w:t>C default mask of 255.255.255.0</w:t>
      </w:r>
      <w:r w:rsidR="00F90A88">
        <w:t xml:space="preserve"> </w:t>
      </w:r>
      <w:proofErr w:type="gramStart"/>
      <w:r>
        <w:t>To</w:t>
      </w:r>
      <w:proofErr w:type="gramEnd"/>
      <w:r>
        <w:t xml:space="preserve"> get a new subnet mask we add the values of </w:t>
      </w:r>
      <w:r w:rsidR="001D2155">
        <w:t xml:space="preserve">the </w:t>
      </w:r>
      <w:r w:rsidR="003D0C6C">
        <w:t>three bits</w:t>
      </w:r>
      <w:r>
        <w:t xml:space="preserve"> that </w:t>
      </w:r>
      <w:r w:rsidR="001D2155">
        <w:t xml:space="preserve">are </w:t>
      </w:r>
      <w:r>
        <w:t>used</w:t>
      </w:r>
      <w:r w:rsidR="001D2155">
        <w:t>:</w:t>
      </w:r>
      <w:r>
        <w:t xml:space="preserve"> 128 + 64 + 32 = 224</w:t>
      </w:r>
      <w:r w:rsidR="001D2155">
        <w:t>.</w:t>
      </w:r>
    </w:p>
    <w:p w:rsidR="001D2155" w:rsidRDefault="001D2155" w:rsidP="00407AF5">
      <w:pPr>
        <w:pStyle w:val="body"/>
      </w:pPr>
    </w:p>
    <w:p w:rsidR="00EC02E8" w:rsidRDefault="00EC02E8" w:rsidP="00407AF5">
      <w:pPr>
        <w:pStyle w:val="body"/>
      </w:pPr>
      <w:r>
        <w:t xml:space="preserve">That would give </w:t>
      </w:r>
      <w:r w:rsidR="001D2155">
        <w:t xml:space="preserve">us </w:t>
      </w:r>
      <w:r>
        <w:t>a subnet mask of 255.255.255.224 where the 255 represents the value for the other octets.</w:t>
      </w:r>
    </w:p>
    <w:p w:rsidR="00EC02E8" w:rsidRDefault="00EC02E8" w:rsidP="00407AF5">
      <w:pPr>
        <w:pStyle w:val="body"/>
      </w:pPr>
    </w:p>
    <w:p w:rsidR="00EC02E8" w:rsidRDefault="00EC02E8" w:rsidP="00407AF5">
      <w:pPr>
        <w:pStyle w:val="body"/>
      </w:pPr>
      <w:r>
        <w:t xml:space="preserve">Next to get the allocated IP </w:t>
      </w:r>
      <w:r w:rsidR="001D2155">
        <w:t>a</w:t>
      </w:r>
      <w:r>
        <w:t xml:space="preserve">ddresses for each </w:t>
      </w:r>
      <w:r w:rsidR="001D2155">
        <w:t>s</w:t>
      </w:r>
      <w:r>
        <w:t>ubnet</w:t>
      </w:r>
      <w:r w:rsidR="001D2155">
        <w:t>,</w:t>
      </w:r>
      <w:r>
        <w:t xml:space="preserve"> notice the number 32 in the column you took the bits to. This identifies how many IP are in each subnet. Each of the subnets </w:t>
      </w:r>
      <w:proofErr w:type="gramStart"/>
      <w:r>
        <w:t>are</w:t>
      </w:r>
      <w:proofErr w:type="gramEnd"/>
      <w:r>
        <w:t xml:space="preserve"> in groups of 32 IP addresses as indicated by the table below. </w:t>
      </w:r>
    </w:p>
    <w:p w:rsidR="00EC02E8" w:rsidRDefault="00EC02E8" w:rsidP="00407AF5">
      <w:pPr>
        <w:pStyle w:val="body"/>
      </w:pPr>
    </w:p>
    <w:p w:rsidR="00EC02E8" w:rsidRDefault="00EC02E8" w:rsidP="00407AF5">
      <w:pPr>
        <w:pStyle w:val="body"/>
      </w:pPr>
      <w:r>
        <w:t xml:space="preserve">This is created by starting with </w:t>
      </w:r>
      <w:proofErr w:type="gramStart"/>
      <w:r>
        <w:t>0,</w:t>
      </w:r>
      <w:proofErr w:type="gramEnd"/>
      <w:r>
        <w:t xml:space="preserve"> go vertically “</w:t>
      </w:r>
      <w:r w:rsidR="001D2155">
        <w:t>d</w:t>
      </w:r>
      <w:r>
        <w:t>own” in groups of 32 as indicated here:</w:t>
      </w:r>
    </w:p>
    <w:p w:rsidR="00EC02E8" w:rsidRDefault="00EC02E8" w:rsidP="00407AF5">
      <w:pPr>
        <w:pStyle w:val="body"/>
      </w:pPr>
      <w:r>
        <w:tab/>
      </w:r>
      <w:r>
        <w:tab/>
      </w:r>
      <w:r>
        <w:tab/>
      </w:r>
      <w:r>
        <w:tab/>
      </w:r>
      <w:r>
        <w:tab/>
      </w:r>
      <w:r>
        <w:tab/>
        <w:t>0</w:t>
      </w:r>
    </w:p>
    <w:p w:rsidR="00EC02E8" w:rsidRDefault="00EC02E8" w:rsidP="00407AF5">
      <w:pPr>
        <w:pStyle w:val="body"/>
      </w:pPr>
      <w:r>
        <w:tab/>
      </w:r>
      <w:r>
        <w:tab/>
      </w:r>
      <w:r>
        <w:tab/>
      </w:r>
      <w:r>
        <w:tab/>
      </w:r>
      <w:r>
        <w:tab/>
      </w:r>
      <w:r>
        <w:tab/>
        <w:t>32</w:t>
      </w:r>
    </w:p>
    <w:p w:rsidR="00EC02E8" w:rsidRDefault="00EC02E8" w:rsidP="00407AF5">
      <w:pPr>
        <w:pStyle w:val="body"/>
      </w:pPr>
      <w:r>
        <w:tab/>
      </w:r>
      <w:r>
        <w:tab/>
      </w:r>
      <w:r>
        <w:tab/>
      </w:r>
      <w:r>
        <w:tab/>
      </w:r>
      <w:r>
        <w:tab/>
      </w:r>
      <w:r>
        <w:tab/>
        <w:t>64</w:t>
      </w:r>
    </w:p>
    <w:p w:rsidR="00EC02E8" w:rsidRDefault="00EC02E8" w:rsidP="00407AF5">
      <w:pPr>
        <w:pStyle w:val="body"/>
      </w:pPr>
      <w:r>
        <w:tab/>
      </w:r>
      <w:r>
        <w:tab/>
      </w:r>
      <w:r>
        <w:tab/>
      </w:r>
      <w:r>
        <w:tab/>
      </w:r>
      <w:r>
        <w:tab/>
      </w:r>
      <w:r>
        <w:tab/>
        <w:t>96</w:t>
      </w:r>
    </w:p>
    <w:p w:rsidR="00EC02E8" w:rsidRDefault="00EC02E8" w:rsidP="00407AF5">
      <w:pPr>
        <w:pStyle w:val="body"/>
      </w:pPr>
      <w:r>
        <w:lastRenderedPageBreak/>
        <w:tab/>
      </w:r>
      <w:r>
        <w:tab/>
      </w:r>
      <w:r>
        <w:tab/>
      </w:r>
      <w:r>
        <w:tab/>
      </w:r>
      <w:r>
        <w:tab/>
      </w:r>
      <w:r>
        <w:tab/>
        <w:t xml:space="preserve">Etc. to 255 as shown in </w:t>
      </w:r>
      <w:r w:rsidR="006058E3">
        <w:t>T</w:t>
      </w:r>
      <w:r>
        <w:t>able 1 below</w:t>
      </w:r>
    </w:p>
    <w:p w:rsidR="001D2155" w:rsidRDefault="001D2155" w:rsidP="00407AF5">
      <w:pPr>
        <w:pStyle w:val="body"/>
      </w:pPr>
    </w:p>
    <w:p w:rsidR="00EC02E8" w:rsidRDefault="00EC02E8" w:rsidP="00407AF5">
      <w:pPr>
        <w:pStyle w:val="body"/>
      </w:pPr>
      <w:r>
        <w:t xml:space="preserve">This is the first bit value in each of </w:t>
      </w:r>
      <w:r w:rsidR="001D2155">
        <w:t xml:space="preserve">the </w:t>
      </w:r>
      <w:r>
        <w:t>new subnet ranges. Now fill in the last value for each subnet range by realizing that it will be one less than the start of the next range as indicated here:</w:t>
      </w:r>
    </w:p>
    <w:p w:rsidR="00EC02E8" w:rsidRDefault="00EC02E8" w:rsidP="00407AF5">
      <w:pPr>
        <w:pStyle w:val="body"/>
        <w:ind w:left="3600" w:firstLine="720"/>
      </w:pPr>
      <w:r>
        <w:t>0------------31</w:t>
      </w:r>
    </w:p>
    <w:p w:rsidR="00EC02E8" w:rsidRDefault="00EC02E8" w:rsidP="00407AF5">
      <w:pPr>
        <w:pStyle w:val="body"/>
      </w:pPr>
      <w:r>
        <w:tab/>
      </w:r>
      <w:r>
        <w:tab/>
      </w:r>
      <w:r>
        <w:tab/>
      </w:r>
      <w:r>
        <w:tab/>
      </w:r>
      <w:r>
        <w:tab/>
      </w:r>
      <w:r>
        <w:tab/>
        <w:t>32----------63</w:t>
      </w:r>
    </w:p>
    <w:p w:rsidR="00EC02E8" w:rsidRDefault="00EC02E8" w:rsidP="00407AF5">
      <w:pPr>
        <w:pStyle w:val="body"/>
      </w:pPr>
      <w:r>
        <w:tab/>
      </w:r>
      <w:r>
        <w:tab/>
      </w:r>
      <w:r>
        <w:tab/>
      </w:r>
      <w:r>
        <w:tab/>
      </w:r>
      <w:r>
        <w:tab/>
      </w:r>
      <w:r>
        <w:tab/>
        <w:t>64----------95</w:t>
      </w:r>
    </w:p>
    <w:p w:rsidR="00EC02E8" w:rsidRDefault="00EC02E8" w:rsidP="00407AF5">
      <w:pPr>
        <w:pStyle w:val="body"/>
      </w:pPr>
      <w:r>
        <w:tab/>
      </w:r>
      <w:r>
        <w:tab/>
      </w:r>
      <w:r>
        <w:tab/>
      </w:r>
      <w:r>
        <w:tab/>
      </w:r>
      <w:r>
        <w:tab/>
      </w:r>
      <w:r>
        <w:tab/>
        <w:t>96---------127</w:t>
      </w:r>
    </w:p>
    <w:p w:rsidR="00EC02E8" w:rsidRDefault="00EC02E8" w:rsidP="00407AF5">
      <w:pPr>
        <w:pStyle w:val="body"/>
      </w:pPr>
      <w:r>
        <w:tab/>
      </w:r>
      <w:r>
        <w:tab/>
      </w:r>
      <w:r>
        <w:tab/>
      </w:r>
      <w:r>
        <w:tab/>
      </w:r>
      <w:r>
        <w:tab/>
      </w:r>
      <w:r>
        <w:tab/>
        <w:t xml:space="preserve">Etc. to 255 as shown in </w:t>
      </w:r>
      <w:r w:rsidR="006058E3">
        <w:t>T</w:t>
      </w:r>
      <w:r>
        <w:t>able 1 below</w:t>
      </w:r>
    </w:p>
    <w:p w:rsidR="00EC02E8" w:rsidRDefault="00EC02E8" w:rsidP="00407AF5">
      <w:pPr>
        <w:pStyle w:val="body"/>
      </w:pPr>
    </w:p>
    <w:p w:rsidR="00EC02E8" w:rsidRDefault="00EC02E8" w:rsidP="00EC02E8">
      <w:r>
        <w:tab/>
      </w:r>
      <w:r>
        <w:tab/>
      </w:r>
    </w:p>
    <w:p w:rsidR="00EC02E8" w:rsidRPr="00331068" w:rsidRDefault="00EC02E8" w:rsidP="00EC02E8">
      <w:pPr>
        <w:ind w:firstLine="720"/>
        <w:rPr>
          <w:b/>
          <w:u w:val="single"/>
        </w:rPr>
      </w:pPr>
      <w:r w:rsidRPr="00331068">
        <w:rPr>
          <w:b/>
          <w:u w:val="single"/>
        </w:rPr>
        <w:t>Table 1:</w:t>
      </w:r>
    </w:p>
    <w:tbl>
      <w:tblPr>
        <w:tblW w:w="0" w:type="auto"/>
        <w:jc w:val="center"/>
        <w:tblCellSpacing w:w="3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901"/>
        <w:gridCol w:w="1602"/>
        <w:gridCol w:w="1331"/>
        <w:gridCol w:w="4065"/>
      </w:tblGrid>
      <w:tr w:rsidR="00EC02E8" w:rsidTr="00C920AA">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rPr>
                <w:b/>
                <w:bCs/>
              </w:rPr>
              <w:t xml:space="preserve">Subnet </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rPr>
                <w:b/>
                <w:bCs/>
              </w:rPr>
              <w:t>Network Number</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rPr>
                <w:b/>
                <w:bCs/>
              </w:rPr>
              <w:t>Host IP Range</w:t>
            </w:r>
          </w:p>
        </w:tc>
        <w:tc>
          <w:tcPr>
            <w:tcW w:w="3975" w:type="dxa"/>
            <w:tcBorders>
              <w:top w:val="outset" w:sz="6" w:space="0" w:color="auto"/>
              <w:left w:val="outset" w:sz="6" w:space="0" w:color="auto"/>
              <w:bottom w:val="outset" w:sz="6" w:space="0" w:color="auto"/>
              <w:right w:val="outset" w:sz="6" w:space="0" w:color="auto"/>
            </w:tcBorders>
            <w:vAlign w:val="center"/>
          </w:tcPr>
          <w:p w:rsidR="00EC02E8" w:rsidRDefault="00EC02E8" w:rsidP="00C920AA">
            <w:r>
              <w:rPr>
                <w:b/>
                <w:bCs/>
              </w:rPr>
              <w:t>Usable IP Range</w:t>
            </w:r>
          </w:p>
        </w:tc>
      </w:tr>
      <w:tr w:rsidR="00EC02E8" w:rsidTr="00C920AA">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Subnet 1</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192.168.1</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0-------------31</w:t>
            </w:r>
          </w:p>
        </w:tc>
        <w:tc>
          <w:tcPr>
            <w:tcW w:w="3975" w:type="dxa"/>
            <w:tcBorders>
              <w:top w:val="outset" w:sz="6" w:space="0" w:color="auto"/>
              <w:left w:val="outset" w:sz="6" w:space="0" w:color="auto"/>
              <w:bottom w:val="outset" w:sz="6" w:space="0" w:color="auto"/>
              <w:right w:val="outset" w:sz="6" w:space="0" w:color="auto"/>
            </w:tcBorders>
            <w:vAlign w:val="center"/>
          </w:tcPr>
          <w:p w:rsidR="00EC02E8" w:rsidRDefault="00EC02E8" w:rsidP="00C920AA">
            <w:r>
              <w:t>1-30 “First Usable Subnet Range”</w:t>
            </w:r>
          </w:p>
        </w:tc>
      </w:tr>
      <w:tr w:rsidR="00EC02E8" w:rsidTr="00C920AA">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Subnet 2</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192.168.1</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32------------63</w:t>
            </w:r>
          </w:p>
        </w:tc>
        <w:tc>
          <w:tcPr>
            <w:tcW w:w="3975" w:type="dxa"/>
            <w:tcBorders>
              <w:top w:val="outset" w:sz="6" w:space="0" w:color="auto"/>
              <w:left w:val="outset" w:sz="6" w:space="0" w:color="auto"/>
              <w:bottom w:val="outset" w:sz="6" w:space="0" w:color="auto"/>
              <w:right w:val="outset" w:sz="6" w:space="0" w:color="auto"/>
            </w:tcBorders>
            <w:vAlign w:val="center"/>
          </w:tcPr>
          <w:p w:rsidR="00EC02E8" w:rsidRDefault="00EC02E8" w:rsidP="00C920AA">
            <w:r>
              <w:t xml:space="preserve">33-62 </w:t>
            </w:r>
          </w:p>
        </w:tc>
      </w:tr>
      <w:tr w:rsidR="00EC02E8" w:rsidTr="00C920AA">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Subnet 3</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192.168.1</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64------------95</w:t>
            </w:r>
          </w:p>
        </w:tc>
        <w:tc>
          <w:tcPr>
            <w:tcW w:w="3975" w:type="dxa"/>
            <w:tcBorders>
              <w:top w:val="outset" w:sz="6" w:space="0" w:color="auto"/>
              <w:left w:val="outset" w:sz="6" w:space="0" w:color="auto"/>
              <w:bottom w:val="outset" w:sz="6" w:space="0" w:color="auto"/>
              <w:right w:val="outset" w:sz="6" w:space="0" w:color="auto"/>
            </w:tcBorders>
            <w:vAlign w:val="center"/>
          </w:tcPr>
          <w:p w:rsidR="00EC02E8" w:rsidRDefault="00EC02E8" w:rsidP="00C920AA">
            <w:r>
              <w:t>65-94</w:t>
            </w:r>
          </w:p>
        </w:tc>
      </w:tr>
      <w:tr w:rsidR="00EC02E8" w:rsidTr="00C920AA">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Subnet 4</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192.168.1</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96-----------127</w:t>
            </w:r>
          </w:p>
        </w:tc>
        <w:tc>
          <w:tcPr>
            <w:tcW w:w="3975" w:type="dxa"/>
            <w:tcBorders>
              <w:top w:val="outset" w:sz="6" w:space="0" w:color="auto"/>
              <w:left w:val="outset" w:sz="6" w:space="0" w:color="auto"/>
              <w:bottom w:val="outset" w:sz="6" w:space="0" w:color="auto"/>
              <w:right w:val="outset" w:sz="6" w:space="0" w:color="auto"/>
            </w:tcBorders>
            <w:vAlign w:val="center"/>
          </w:tcPr>
          <w:p w:rsidR="00EC02E8" w:rsidRDefault="00EC02E8" w:rsidP="00C920AA">
            <w:r>
              <w:t>97-126</w:t>
            </w:r>
          </w:p>
        </w:tc>
      </w:tr>
      <w:tr w:rsidR="00EC02E8" w:rsidTr="00C920AA">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Subnet 5</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192.168.1</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128---------159</w:t>
            </w:r>
          </w:p>
        </w:tc>
        <w:tc>
          <w:tcPr>
            <w:tcW w:w="3975" w:type="dxa"/>
            <w:tcBorders>
              <w:top w:val="outset" w:sz="6" w:space="0" w:color="auto"/>
              <w:left w:val="outset" w:sz="6" w:space="0" w:color="auto"/>
              <w:bottom w:val="outset" w:sz="6" w:space="0" w:color="auto"/>
              <w:right w:val="outset" w:sz="6" w:space="0" w:color="auto"/>
            </w:tcBorders>
            <w:vAlign w:val="center"/>
          </w:tcPr>
          <w:p w:rsidR="00EC02E8" w:rsidRDefault="00EC02E8" w:rsidP="00C920AA">
            <w:r>
              <w:t>129-158</w:t>
            </w:r>
          </w:p>
        </w:tc>
      </w:tr>
      <w:tr w:rsidR="00EC02E8" w:rsidTr="00C920AA">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Subnet 6</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192.168.1</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160---------191</w:t>
            </w:r>
          </w:p>
        </w:tc>
        <w:tc>
          <w:tcPr>
            <w:tcW w:w="3975" w:type="dxa"/>
            <w:tcBorders>
              <w:top w:val="outset" w:sz="6" w:space="0" w:color="auto"/>
              <w:left w:val="outset" w:sz="6" w:space="0" w:color="auto"/>
              <w:bottom w:val="outset" w:sz="6" w:space="0" w:color="auto"/>
              <w:right w:val="outset" w:sz="6" w:space="0" w:color="auto"/>
            </w:tcBorders>
            <w:vAlign w:val="center"/>
          </w:tcPr>
          <w:p w:rsidR="00EC02E8" w:rsidRDefault="00EC02E8" w:rsidP="00C920AA">
            <w:pPr>
              <w:pStyle w:val="NormalWeb"/>
              <w:spacing w:before="0" w:beforeAutospacing="0" w:after="0" w:afterAutospacing="0"/>
            </w:pPr>
            <w:r>
              <w:t>161-190</w:t>
            </w:r>
          </w:p>
        </w:tc>
      </w:tr>
      <w:tr w:rsidR="00EC02E8" w:rsidTr="00C920AA">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Subnet 7</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192.168.1</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192---------223</w:t>
            </w:r>
          </w:p>
        </w:tc>
        <w:tc>
          <w:tcPr>
            <w:tcW w:w="3975" w:type="dxa"/>
            <w:tcBorders>
              <w:top w:val="outset" w:sz="6" w:space="0" w:color="auto"/>
              <w:left w:val="outset" w:sz="6" w:space="0" w:color="auto"/>
              <w:bottom w:val="outset" w:sz="6" w:space="0" w:color="auto"/>
              <w:right w:val="outset" w:sz="6" w:space="0" w:color="auto"/>
            </w:tcBorders>
            <w:vAlign w:val="center"/>
          </w:tcPr>
          <w:p w:rsidR="00EC02E8" w:rsidRDefault="00EC02E8" w:rsidP="00C920AA">
            <w:r>
              <w:t xml:space="preserve">193-222 </w:t>
            </w:r>
          </w:p>
        </w:tc>
      </w:tr>
      <w:tr w:rsidR="00EC02E8" w:rsidTr="00C920AA">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Subnet 8</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192.168.1</w:t>
            </w:r>
          </w:p>
        </w:tc>
        <w:tc>
          <w:tcPr>
            <w:tcW w:w="0" w:type="auto"/>
            <w:tcBorders>
              <w:top w:val="outset" w:sz="6" w:space="0" w:color="auto"/>
              <w:left w:val="outset" w:sz="6" w:space="0" w:color="auto"/>
              <w:bottom w:val="outset" w:sz="6" w:space="0" w:color="auto"/>
              <w:right w:val="outset" w:sz="6" w:space="0" w:color="auto"/>
            </w:tcBorders>
            <w:vAlign w:val="center"/>
          </w:tcPr>
          <w:p w:rsidR="00EC02E8" w:rsidRDefault="00EC02E8" w:rsidP="00C920AA">
            <w:r>
              <w:t>224---------255</w:t>
            </w:r>
          </w:p>
        </w:tc>
        <w:tc>
          <w:tcPr>
            <w:tcW w:w="3975" w:type="dxa"/>
            <w:tcBorders>
              <w:top w:val="outset" w:sz="6" w:space="0" w:color="auto"/>
              <w:left w:val="outset" w:sz="6" w:space="0" w:color="auto"/>
              <w:bottom w:val="outset" w:sz="6" w:space="0" w:color="auto"/>
              <w:right w:val="outset" w:sz="6" w:space="0" w:color="auto"/>
            </w:tcBorders>
            <w:vAlign w:val="center"/>
          </w:tcPr>
          <w:p w:rsidR="00EC02E8" w:rsidRDefault="00EC02E8" w:rsidP="00C920AA">
            <w:r>
              <w:t>225-254 “Last Usable Subnet Range”</w:t>
            </w:r>
          </w:p>
        </w:tc>
      </w:tr>
    </w:tbl>
    <w:p w:rsidR="00EC02E8" w:rsidRDefault="00EC02E8" w:rsidP="00EC02E8"/>
    <w:p w:rsidR="00EC02E8" w:rsidRPr="00331068" w:rsidRDefault="001D2155" w:rsidP="00407AF5">
      <w:pPr>
        <w:pStyle w:val="body"/>
        <w:rPr>
          <w:b/>
        </w:rPr>
      </w:pPr>
      <w:r>
        <w:t>R</w:t>
      </w:r>
      <w:r w:rsidR="00EC02E8" w:rsidRPr="00331068">
        <w:t xml:space="preserve">emember that we can’t use either the first value in a network range </w:t>
      </w:r>
      <w:r>
        <w:t>(</w:t>
      </w:r>
      <w:r w:rsidR="00EC02E8" w:rsidRPr="00331068">
        <w:t>it’s reserved as the network number value</w:t>
      </w:r>
      <w:r>
        <w:t>)</w:t>
      </w:r>
      <w:r w:rsidR="00EC02E8" w:rsidRPr="00331068">
        <w:t xml:space="preserve"> or the last value in a network range </w:t>
      </w:r>
      <w:r>
        <w:t>(</w:t>
      </w:r>
      <w:r w:rsidR="00EC02E8" w:rsidRPr="00331068">
        <w:t>it’s reserved as the network broadcast value</w:t>
      </w:r>
      <w:r>
        <w:t>)</w:t>
      </w:r>
      <w:r w:rsidR="00EC02E8" w:rsidRPr="00331068">
        <w:t>.</w:t>
      </w:r>
    </w:p>
    <w:p w:rsidR="00EC02E8" w:rsidRPr="00331068" w:rsidRDefault="00EC02E8" w:rsidP="00407AF5">
      <w:pPr>
        <w:pStyle w:val="body"/>
      </w:pPr>
    </w:p>
    <w:p w:rsidR="001D2155" w:rsidRDefault="00EC02E8" w:rsidP="00407AF5">
      <w:pPr>
        <w:pStyle w:val="body"/>
      </w:pPr>
      <w:r w:rsidRPr="00331068">
        <w:t>So</w:t>
      </w:r>
      <w:r w:rsidR="001D2155">
        <w:t>,</w:t>
      </w:r>
      <w:r w:rsidRPr="00331068">
        <w:t xml:space="preserve"> from </w:t>
      </w:r>
      <w:r w:rsidR="001D2155">
        <w:t>T</w:t>
      </w:r>
      <w:r w:rsidRPr="00331068">
        <w:t>able 1 above</w:t>
      </w:r>
      <w:r w:rsidR="001D2155">
        <w:t>,</w:t>
      </w:r>
      <w:r w:rsidRPr="00331068">
        <w:t xml:space="preserve"> we can see that</w:t>
      </w:r>
      <w:r w:rsidR="001D2155">
        <w:t>:</w:t>
      </w:r>
    </w:p>
    <w:p w:rsidR="00447E4F" w:rsidRDefault="001D2155" w:rsidP="008F54F5">
      <w:pPr>
        <w:pStyle w:val="body"/>
        <w:numPr>
          <w:ilvl w:val="0"/>
          <w:numId w:val="13"/>
        </w:numPr>
      </w:pPr>
      <w:r>
        <w:t>T</w:t>
      </w:r>
      <w:r w:rsidR="00EC02E8" w:rsidRPr="00331068">
        <w:t>he IP address</w:t>
      </w:r>
      <w:r>
        <w:t>,</w:t>
      </w:r>
      <w:r w:rsidR="00EC02E8" w:rsidRPr="00331068">
        <w:t xml:space="preserve"> 192.168.1.1 in </w:t>
      </w:r>
      <w:r>
        <w:t>s</w:t>
      </w:r>
      <w:r w:rsidR="00EC02E8" w:rsidRPr="00331068">
        <w:t xml:space="preserve">ubnet </w:t>
      </w:r>
      <w:r>
        <w:t>r</w:t>
      </w:r>
      <w:r w:rsidR="00EC02E8" w:rsidRPr="00331068">
        <w:t>ange 1 is the first usable address in that subnet range</w:t>
      </w:r>
      <w:r>
        <w:t>.</w:t>
      </w:r>
      <w:r w:rsidR="00EC02E8" w:rsidRPr="00331068">
        <w:t xml:space="preserve"> </w:t>
      </w:r>
    </w:p>
    <w:p w:rsidR="00447E4F" w:rsidRDefault="001D2155" w:rsidP="008F54F5">
      <w:pPr>
        <w:pStyle w:val="body"/>
        <w:numPr>
          <w:ilvl w:val="0"/>
          <w:numId w:val="13"/>
        </w:numPr>
      </w:pPr>
      <w:r>
        <w:t>The</w:t>
      </w:r>
      <w:r w:rsidR="00EC02E8" w:rsidRPr="00331068">
        <w:t xml:space="preserve"> IP address</w:t>
      </w:r>
      <w:r>
        <w:t>,</w:t>
      </w:r>
      <w:r w:rsidR="00EC02E8" w:rsidRPr="00331068">
        <w:t xml:space="preserve"> 192.168.1.30 in </w:t>
      </w:r>
      <w:r>
        <w:t>s</w:t>
      </w:r>
      <w:r w:rsidR="00EC02E8" w:rsidRPr="00331068">
        <w:t xml:space="preserve">ubnet </w:t>
      </w:r>
      <w:r>
        <w:t>r</w:t>
      </w:r>
      <w:r w:rsidR="00EC02E8" w:rsidRPr="00331068">
        <w:t>ange 1</w:t>
      </w:r>
      <w:r>
        <w:t>,</w:t>
      </w:r>
      <w:r w:rsidR="00EC02E8" w:rsidRPr="00331068">
        <w:t xml:space="preserve"> is the last usable address in that subnet range</w:t>
      </w:r>
      <w:r>
        <w:t>.</w:t>
      </w:r>
      <w:r w:rsidR="00EC02E8" w:rsidRPr="00331068">
        <w:t xml:space="preserve"> </w:t>
      </w:r>
    </w:p>
    <w:p w:rsidR="00447E4F" w:rsidRDefault="001D2155" w:rsidP="008F54F5">
      <w:pPr>
        <w:pStyle w:val="body"/>
        <w:numPr>
          <w:ilvl w:val="0"/>
          <w:numId w:val="13"/>
        </w:numPr>
      </w:pPr>
      <w:r>
        <w:t>T</w:t>
      </w:r>
      <w:r w:rsidR="00EC02E8" w:rsidRPr="00331068">
        <w:t>he IP address</w:t>
      </w:r>
      <w:r>
        <w:t>,</w:t>
      </w:r>
      <w:r w:rsidR="00EC02E8" w:rsidRPr="00331068">
        <w:t xml:space="preserve"> 192.168.1.225 in </w:t>
      </w:r>
      <w:r>
        <w:t>s</w:t>
      </w:r>
      <w:r w:rsidR="00EC02E8" w:rsidRPr="00331068">
        <w:t xml:space="preserve">ubnet </w:t>
      </w:r>
      <w:r>
        <w:t>r</w:t>
      </w:r>
      <w:r w:rsidR="00EC02E8" w:rsidRPr="00331068">
        <w:t>ange 8</w:t>
      </w:r>
      <w:r>
        <w:t>,</w:t>
      </w:r>
      <w:r w:rsidR="00EC02E8" w:rsidRPr="00331068">
        <w:t xml:space="preserve"> is the first usable address in that subnet range</w:t>
      </w:r>
      <w:r>
        <w:t>.</w:t>
      </w:r>
    </w:p>
    <w:p w:rsidR="00447E4F" w:rsidRDefault="001D2155" w:rsidP="008F54F5">
      <w:pPr>
        <w:pStyle w:val="body"/>
        <w:numPr>
          <w:ilvl w:val="0"/>
          <w:numId w:val="13"/>
        </w:numPr>
      </w:pPr>
      <w:r>
        <w:t>The</w:t>
      </w:r>
      <w:r w:rsidR="00EC02E8" w:rsidRPr="00331068">
        <w:t xml:space="preserve"> IP address</w:t>
      </w:r>
      <w:r>
        <w:t>,</w:t>
      </w:r>
      <w:r w:rsidR="00EC02E8" w:rsidRPr="00331068">
        <w:t xml:space="preserve"> 192.168.1.254 in </w:t>
      </w:r>
      <w:r>
        <w:t>s</w:t>
      </w:r>
      <w:r w:rsidRPr="00331068">
        <w:t xml:space="preserve">ubnet </w:t>
      </w:r>
      <w:r>
        <w:t>r</w:t>
      </w:r>
      <w:r w:rsidR="00EC02E8" w:rsidRPr="00331068">
        <w:t>ange 8</w:t>
      </w:r>
      <w:r>
        <w:t>,</w:t>
      </w:r>
      <w:r w:rsidR="00EC02E8" w:rsidRPr="00331068">
        <w:t xml:space="preserve"> is the last usable address in that subnet range. </w:t>
      </w:r>
    </w:p>
    <w:p w:rsidR="00EC02E8" w:rsidRDefault="00EC02E8" w:rsidP="00407AF5">
      <w:pPr>
        <w:pStyle w:val="body"/>
      </w:pPr>
      <w:r w:rsidRPr="00331068">
        <w:t>The same is true for all of the other ranges between them.</w:t>
      </w:r>
    </w:p>
    <w:p w:rsidR="00407AF5" w:rsidRPr="00331068" w:rsidRDefault="00407AF5" w:rsidP="00407AF5">
      <w:pPr>
        <w:pStyle w:val="body"/>
        <w:rPr>
          <w:b/>
        </w:rPr>
      </w:pPr>
    </w:p>
    <w:p w:rsidR="00EC02E8" w:rsidRPr="00331068" w:rsidRDefault="00EC02E8" w:rsidP="00407AF5">
      <w:pPr>
        <w:pStyle w:val="body"/>
      </w:pPr>
      <w:r w:rsidRPr="00331068">
        <w:t xml:space="preserve">Note that the values in the </w:t>
      </w:r>
      <w:r w:rsidR="001D2155">
        <w:t>h</w:t>
      </w:r>
      <w:r w:rsidRPr="00331068">
        <w:t xml:space="preserve">ost IP </w:t>
      </w:r>
      <w:r w:rsidR="001D2155">
        <w:t>r</w:t>
      </w:r>
      <w:r w:rsidRPr="00331068">
        <w:t xml:space="preserve">ange are the values available for the </w:t>
      </w:r>
      <w:r w:rsidR="001D2155">
        <w:t>h</w:t>
      </w:r>
      <w:r w:rsidRPr="00331068">
        <w:t>ost addresses in the 4</w:t>
      </w:r>
      <w:r w:rsidRPr="00331068">
        <w:rPr>
          <w:vertAlign w:val="superscript"/>
        </w:rPr>
        <w:t>th</w:t>
      </w:r>
      <w:r w:rsidRPr="00331068">
        <w:t xml:space="preserve"> octet. Also</w:t>
      </w:r>
      <w:r>
        <w:t>,</w:t>
      </w:r>
      <w:r w:rsidRPr="00331068">
        <w:t xml:space="preserve"> those values identify both the network value and the broadcast value for each of the subnets.</w:t>
      </w:r>
    </w:p>
    <w:p w:rsidR="00EC02E8" w:rsidRPr="00331068" w:rsidRDefault="00EC02E8" w:rsidP="00407AF5">
      <w:pPr>
        <w:pStyle w:val="body"/>
      </w:pPr>
      <w:r w:rsidRPr="00331068">
        <w:t xml:space="preserve">The values indicated in the </w:t>
      </w:r>
      <w:r w:rsidR="001E779D">
        <w:t>u</w:t>
      </w:r>
      <w:r w:rsidRPr="00331068">
        <w:t xml:space="preserve">sable IP </w:t>
      </w:r>
      <w:r w:rsidR="001E779D">
        <w:t>r</w:t>
      </w:r>
      <w:r w:rsidR="001E779D" w:rsidRPr="00331068">
        <w:t xml:space="preserve">ange </w:t>
      </w:r>
      <w:r w:rsidRPr="00331068">
        <w:t xml:space="preserve">are the specific IP addresses usable only on that subnet. </w:t>
      </w:r>
    </w:p>
    <w:p w:rsidR="00407AF5" w:rsidRDefault="00407AF5">
      <w:pPr>
        <w:rPr>
          <w:rFonts w:ascii="Arial" w:eastAsia="Times New Roman" w:hAnsi="Arial" w:cs="Arial"/>
          <w:b/>
          <w:bCs/>
          <w:sz w:val="24"/>
          <w:szCs w:val="24"/>
        </w:rPr>
      </w:pPr>
    </w:p>
    <w:p w:rsidR="00EC02E8" w:rsidRPr="00D965EB" w:rsidRDefault="00EC02E8" w:rsidP="00407AF5">
      <w:pPr>
        <w:pStyle w:val="Heading2"/>
        <w:rPr>
          <w:color w:val="222222"/>
        </w:rPr>
      </w:pPr>
      <w:r>
        <w:rPr>
          <w:rFonts w:eastAsia="Times New Roman"/>
        </w:rPr>
        <w:lastRenderedPageBreak/>
        <w:t xml:space="preserve">Subnetting </w:t>
      </w:r>
      <w:r w:rsidRPr="00D965EB">
        <w:rPr>
          <w:rFonts w:eastAsia="Times New Roman"/>
        </w:rPr>
        <w:t>Lab 3 Exercise</w:t>
      </w:r>
    </w:p>
    <w:p w:rsidR="00EC02E8" w:rsidRDefault="00EC02E8" w:rsidP="00407AF5">
      <w:pPr>
        <w:pStyle w:val="body"/>
      </w:pPr>
      <w:r>
        <w:t xml:space="preserve">Using </w:t>
      </w:r>
      <w:r w:rsidR="001E779D">
        <w:t xml:space="preserve">the Ellis </w:t>
      </w:r>
      <w:r>
        <w:t xml:space="preserve">method of </w:t>
      </w:r>
      <w:proofErr w:type="spellStart"/>
      <w:r w:rsidR="001E779D">
        <w:t>s</w:t>
      </w:r>
      <w:r>
        <w:t>ubnetting</w:t>
      </w:r>
      <w:proofErr w:type="spellEnd"/>
      <w:r w:rsidR="001E779D">
        <w:t xml:space="preserve"> and</w:t>
      </w:r>
      <w:r>
        <w:t xml:space="preserve"> us</w:t>
      </w:r>
      <w:r w:rsidR="001E779D">
        <w:t>ing</w:t>
      </w:r>
      <w:r>
        <w:t xml:space="preserve"> the Class</w:t>
      </w:r>
      <w:r w:rsidR="001E779D">
        <w:t xml:space="preserve"> </w:t>
      </w:r>
      <w:r>
        <w:t xml:space="preserve">C </w:t>
      </w:r>
      <w:proofErr w:type="spellStart"/>
      <w:r>
        <w:t>Subnetting</w:t>
      </w:r>
      <w:proofErr w:type="spellEnd"/>
      <w:r>
        <w:t xml:space="preserve"> Guide</w:t>
      </w:r>
      <w:r w:rsidR="001E779D">
        <w:t>,</w:t>
      </w:r>
      <w:r>
        <w:t xml:space="preserve"> answer the following:</w:t>
      </w:r>
    </w:p>
    <w:p w:rsidR="001E779D" w:rsidRDefault="001E779D" w:rsidP="00407AF5">
      <w:pPr>
        <w:pStyle w:val="body"/>
      </w:pPr>
    </w:p>
    <w:p w:rsidR="00EC02E8" w:rsidRDefault="00EC02E8" w:rsidP="00407AF5">
      <w:pPr>
        <w:pStyle w:val="body"/>
      </w:pPr>
      <w:r>
        <w:t xml:space="preserve">Given an IP </w:t>
      </w:r>
      <w:r w:rsidR="001E779D">
        <w:t>a</w:t>
      </w:r>
      <w:r>
        <w:t>ddress of 192.168.0.1 use the guide to get 12 hosts on each of your 12 networks:</w:t>
      </w:r>
    </w:p>
    <w:p w:rsidR="00EC02E8" w:rsidRDefault="00EC02E8" w:rsidP="00407AF5">
      <w:pPr>
        <w:pStyle w:val="body"/>
        <w:numPr>
          <w:ilvl w:val="0"/>
          <w:numId w:val="10"/>
        </w:numPr>
      </w:pPr>
      <w:r>
        <w:t>What Class is this IP address? _____</w:t>
      </w:r>
    </w:p>
    <w:p w:rsidR="00EC02E8" w:rsidRDefault="00EC02E8" w:rsidP="00407AF5">
      <w:pPr>
        <w:pStyle w:val="body"/>
        <w:numPr>
          <w:ilvl w:val="0"/>
          <w:numId w:val="10"/>
        </w:numPr>
      </w:pPr>
      <w:r>
        <w:t>How many bits would you borrow or take? _______</w:t>
      </w:r>
    </w:p>
    <w:p w:rsidR="00EC02E8" w:rsidRDefault="00EC02E8" w:rsidP="00407AF5">
      <w:pPr>
        <w:pStyle w:val="body"/>
        <w:numPr>
          <w:ilvl w:val="0"/>
          <w:numId w:val="10"/>
        </w:numPr>
      </w:pPr>
      <w:r>
        <w:t xml:space="preserve">What </w:t>
      </w:r>
      <w:r w:rsidR="001E779D">
        <w:t>s</w:t>
      </w:r>
      <w:r>
        <w:t xml:space="preserve">ubnet </w:t>
      </w:r>
      <w:r w:rsidR="001E779D">
        <w:t>m</w:t>
      </w:r>
      <w:r>
        <w:t>ask would you generate? ______________________</w:t>
      </w:r>
    </w:p>
    <w:p w:rsidR="00EC02E8" w:rsidRDefault="00EC02E8" w:rsidP="00407AF5">
      <w:pPr>
        <w:pStyle w:val="body"/>
        <w:numPr>
          <w:ilvl w:val="0"/>
          <w:numId w:val="10"/>
        </w:numPr>
      </w:pPr>
      <w:r>
        <w:t xml:space="preserve">What is the first </w:t>
      </w:r>
      <w:proofErr w:type="spellStart"/>
      <w:r w:rsidR="001E779D">
        <w:t>s</w:t>
      </w:r>
      <w:r>
        <w:t>ubnetwork</w:t>
      </w:r>
      <w:proofErr w:type="spellEnd"/>
      <w:r>
        <w:t xml:space="preserve"> range created? ______________________________________</w:t>
      </w:r>
    </w:p>
    <w:p w:rsidR="00EC02E8" w:rsidRDefault="00EC02E8" w:rsidP="00407AF5">
      <w:pPr>
        <w:pStyle w:val="body"/>
        <w:numPr>
          <w:ilvl w:val="0"/>
          <w:numId w:val="10"/>
        </w:numPr>
      </w:pPr>
      <w:r>
        <w:t xml:space="preserve">What is the last </w:t>
      </w:r>
      <w:proofErr w:type="spellStart"/>
      <w:r w:rsidR="001E779D">
        <w:t>s</w:t>
      </w:r>
      <w:r>
        <w:t>ubnetwork</w:t>
      </w:r>
      <w:proofErr w:type="spellEnd"/>
      <w:r>
        <w:t xml:space="preserve"> range created? ______________________________________</w:t>
      </w:r>
    </w:p>
    <w:p w:rsidR="00EC02E8" w:rsidRPr="00331068" w:rsidRDefault="00EC02E8" w:rsidP="00407AF5">
      <w:pPr>
        <w:pStyle w:val="body"/>
      </w:pPr>
    </w:p>
    <w:p w:rsidR="00EC02E8" w:rsidRDefault="00EC02E8" w:rsidP="00407AF5">
      <w:pPr>
        <w:pStyle w:val="body"/>
      </w:pPr>
      <w:r>
        <w:t xml:space="preserve">Given an IP </w:t>
      </w:r>
      <w:r w:rsidR="001E779D">
        <w:t>a</w:t>
      </w:r>
      <w:r>
        <w:t xml:space="preserve">ddress of 192.168.1.1 use the guide to get </w:t>
      </w:r>
      <w:r w:rsidR="001E779D">
        <w:t>five</w:t>
      </w:r>
      <w:r>
        <w:t xml:space="preserve"> hosts on each of your 25 networks:</w:t>
      </w:r>
    </w:p>
    <w:p w:rsidR="00EC02E8" w:rsidRDefault="00EC02E8" w:rsidP="00407AF5">
      <w:pPr>
        <w:pStyle w:val="body"/>
        <w:numPr>
          <w:ilvl w:val="0"/>
          <w:numId w:val="10"/>
        </w:numPr>
      </w:pPr>
      <w:r>
        <w:t>What Class is this IP address? _____</w:t>
      </w:r>
    </w:p>
    <w:p w:rsidR="00EC02E8" w:rsidRDefault="00EC02E8" w:rsidP="00407AF5">
      <w:pPr>
        <w:pStyle w:val="body"/>
        <w:numPr>
          <w:ilvl w:val="0"/>
          <w:numId w:val="10"/>
        </w:numPr>
      </w:pPr>
      <w:r>
        <w:t>How many bits would you borrow or take? _______</w:t>
      </w:r>
    </w:p>
    <w:p w:rsidR="00EC02E8" w:rsidRDefault="00EC02E8" w:rsidP="00407AF5">
      <w:pPr>
        <w:pStyle w:val="body"/>
        <w:numPr>
          <w:ilvl w:val="0"/>
          <w:numId w:val="10"/>
        </w:numPr>
      </w:pPr>
      <w:r>
        <w:t xml:space="preserve">What </w:t>
      </w:r>
      <w:r w:rsidR="001E779D">
        <w:t>s</w:t>
      </w:r>
      <w:r>
        <w:t xml:space="preserve">ubnet </w:t>
      </w:r>
      <w:r w:rsidR="001E779D">
        <w:t>m</w:t>
      </w:r>
      <w:r>
        <w:t>ask would you generate? ______________________</w:t>
      </w:r>
    </w:p>
    <w:p w:rsidR="00EC02E8" w:rsidRDefault="00EC02E8" w:rsidP="00407AF5">
      <w:pPr>
        <w:pStyle w:val="body"/>
        <w:numPr>
          <w:ilvl w:val="0"/>
          <w:numId w:val="10"/>
        </w:numPr>
      </w:pPr>
      <w:r>
        <w:t xml:space="preserve">What is the first </w:t>
      </w:r>
      <w:proofErr w:type="spellStart"/>
      <w:r w:rsidR="001E779D">
        <w:t>s</w:t>
      </w:r>
      <w:r>
        <w:t>ubnetwork</w:t>
      </w:r>
      <w:proofErr w:type="spellEnd"/>
      <w:r>
        <w:t xml:space="preserve"> range created? ______________________________________</w:t>
      </w:r>
    </w:p>
    <w:p w:rsidR="00EC02E8" w:rsidRDefault="00EC02E8" w:rsidP="00407AF5">
      <w:pPr>
        <w:pStyle w:val="body"/>
        <w:numPr>
          <w:ilvl w:val="0"/>
          <w:numId w:val="10"/>
        </w:numPr>
      </w:pPr>
      <w:r>
        <w:t xml:space="preserve">What is the last </w:t>
      </w:r>
      <w:proofErr w:type="spellStart"/>
      <w:r w:rsidR="001E779D">
        <w:t>s</w:t>
      </w:r>
      <w:r>
        <w:t>ubnetwork</w:t>
      </w:r>
      <w:proofErr w:type="spellEnd"/>
      <w:r>
        <w:t xml:space="preserve"> range created? ______________________________________</w:t>
      </w:r>
    </w:p>
    <w:p w:rsidR="00EC02E8" w:rsidRDefault="00EC02E8" w:rsidP="00407AF5">
      <w:pPr>
        <w:pStyle w:val="body"/>
        <w:rPr>
          <w:u w:val="single"/>
        </w:rPr>
      </w:pPr>
    </w:p>
    <w:p w:rsidR="00EC02E8" w:rsidRDefault="00EC02E8" w:rsidP="00407AF5">
      <w:pPr>
        <w:pStyle w:val="body"/>
      </w:pPr>
      <w:r>
        <w:t>Given an IP Address of 192.168.1.1 use the guide to get 60 hosts on each of your 2 networks:</w:t>
      </w:r>
    </w:p>
    <w:p w:rsidR="00EC02E8" w:rsidRDefault="00EC02E8" w:rsidP="00407AF5">
      <w:pPr>
        <w:pStyle w:val="body"/>
        <w:numPr>
          <w:ilvl w:val="0"/>
          <w:numId w:val="10"/>
        </w:numPr>
      </w:pPr>
      <w:r>
        <w:t>What Class is this IP address? _____</w:t>
      </w:r>
    </w:p>
    <w:p w:rsidR="00EC02E8" w:rsidRDefault="00EC02E8" w:rsidP="00407AF5">
      <w:pPr>
        <w:pStyle w:val="body"/>
        <w:numPr>
          <w:ilvl w:val="0"/>
          <w:numId w:val="10"/>
        </w:numPr>
      </w:pPr>
      <w:r>
        <w:t>How many bits would you borrow or take? _______</w:t>
      </w:r>
    </w:p>
    <w:p w:rsidR="00EC02E8" w:rsidRDefault="00EC02E8" w:rsidP="00407AF5">
      <w:pPr>
        <w:pStyle w:val="body"/>
        <w:numPr>
          <w:ilvl w:val="0"/>
          <w:numId w:val="10"/>
        </w:numPr>
      </w:pPr>
      <w:r>
        <w:t xml:space="preserve">What </w:t>
      </w:r>
      <w:r w:rsidR="001E779D">
        <w:t>s</w:t>
      </w:r>
      <w:r>
        <w:t xml:space="preserve">ubnet </w:t>
      </w:r>
      <w:r w:rsidR="001E779D">
        <w:t>m</w:t>
      </w:r>
      <w:r>
        <w:t>ask would you generate? ______________________</w:t>
      </w:r>
    </w:p>
    <w:p w:rsidR="00EC02E8" w:rsidRDefault="00EC02E8" w:rsidP="00407AF5">
      <w:pPr>
        <w:pStyle w:val="body"/>
        <w:numPr>
          <w:ilvl w:val="0"/>
          <w:numId w:val="10"/>
        </w:numPr>
      </w:pPr>
      <w:r>
        <w:t xml:space="preserve">What is the first </w:t>
      </w:r>
      <w:proofErr w:type="spellStart"/>
      <w:r w:rsidR="001E779D">
        <w:t>s</w:t>
      </w:r>
      <w:r>
        <w:t>ubnetwork</w:t>
      </w:r>
      <w:proofErr w:type="spellEnd"/>
      <w:r>
        <w:t xml:space="preserve"> range created? ______________________________________</w:t>
      </w:r>
    </w:p>
    <w:p w:rsidR="00EC02E8" w:rsidRDefault="00EC02E8" w:rsidP="00407AF5">
      <w:pPr>
        <w:pStyle w:val="body"/>
        <w:numPr>
          <w:ilvl w:val="0"/>
          <w:numId w:val="10"/>
        </w:numPr>
      </w:pPr>
      <w:r>
        <w:t xml:space="preserve">What is the last </w:t>
      </w:r>
      <w:proofErr w:type="spellStart"/>
      <w:r w:rsidR="001E779D">
        <w:t>s</w:t>
      </w:r>
      <w:r>
        <w:t>ubnetwork</w:t>
      </w:r>
      <w:proofErr w:type="spellEnd"/>
      <w:r>
        <w:t xml:space="preserve"> range created? ______________________________________</w:t>
      </w:r>
    </w:p>
    <w:p w:rsidR="007B2378" w:rsidRDefault="009865CB"/>
    <w:sectPr w:rsidR="007B2378" w:rsidSect="00D971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CB" w:rsidRDefault="009865CB" w:rsidP="00407AF5">
      <w:r>
        <w:separator/>
      </w:r>
    </w:p>
  </w:endnote>
  <w:endnote w:type="continuationSeparator" w:id="0">
    <w:p w:rsidR="009865CB" w:rsidRDefault="009865CB" w:rsidP="0040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Micro Hei">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CB" w:rsidRDefault="009865CB" w:rsidP="00407AF5">
      <w:r>
        <w:separator/>
      </w:r>
    </w:p>
  </w:footnote>
  <w:footnote w:type="continuationSeparator" w:id="0">
    <w:p w:rsidR="009865CB" w:rsidRDefault="009865CB" w:rsidP="00407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F5" w:rsidRDefault="00407AF5">
    <w:pPr>
      <w:pStyle w:val="Header"/>
    </w:pPr>
    <w:r>
      <w:t>NT2640.U3.WS3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C7C"/>
    <w:multiLevelType w:val="hybridMultilevel"/>
    <w:tmpl w:val="2DB600BC"/>
    <w:lvl w:ilvl="0" w:tplc="04090005">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0F57"/>
    <w:multiLevelType w:val="hybridMultilevel"/>
    <w:tmpl w:val="659A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E7045"/>
    <w:multiLevelType w:val="hybridMultilevel"/>
    <w:tmpl w:val="271A55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04090003">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9684A"/>
    <w:multiLevelType w:val="hybridMultilevel"/>
    <w:tmpl w:val="4374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24FDA"/>
    <w:multiLevelType w:val="hybridMultilevel"/>
    <w:tmpl w:val="D156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B06D3"/>
    <w:multiLevelType w:val="hybridMultilevel"/>
    <w:tmpl w:val="D906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22BF1"/>
    <w:multiLevelType w:val="hybridMultilevel"/>
    <w:tmpl w:val="D53A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C74A5"/>
    <w:multiLevelType w:val="hybridMultilevel"/>
    <w:tmpl w:val="5EC41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D303D6"/>
    <w:multiLevelType w:val="hybridMultilevel"/>
    <w:tmpl w:val="D0DE688A"/>
    <w:lvl w:ilvl="0" w:tplc="DF82F844">
      <w:start w:val="1"/>
      <w:numFmt w:val="bullet"/>
      <w:pStyle w:val="activobjective"/>
      <w:lvlText w:val=""/>
      <w:lvlJc w:val="left"/>
      <w:pPr>
        <w:ind w:left="1540" w:hanging="360"/>
      </w:pPr>
      <w:rPr>
        <w:rFonts w:ascii="Wingdings" w:hAnsi="Wingdings" w:hint="default"/>
        <w:color w:val="auto"/>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9"/>
  </w:num>
  <w:num w:numId="6">
    <w:abstractNumId w:val="0"/>
  </w:num>
  <w:num w:numId="7">
    <w:abstractNumId w:val="3"/>
  </w:num>
  <w:num w:numId="8">
    <w:abstractNumId w:val="9"/>
  </w:num>
  <w:num w:numId="9">
    <w:abstractNumId w:val="8"/>
  </w:num>
  <w:num w:numId="10">
    <w:abstractNumId w:val="1"/>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02E8"/>
    <w:rsid w:val="001D2155"/>
    <w:rsid w:val="001E779D"/>
    <w:rsid w:val="00226342"/>
    <w:rsid w:val="003D0C6C"/>
    <w:rsid w:val="00407AF5"/>
    <w:rsid w:val="00447E4F"/>
    <w:rsid w:val="00452F49"/>
    <w:rsid w:val="006058E3"/>
    <w:rsid w:val="0070154C"/>
    <w:rsid w:val="008F54F5"/>
    <w:rsid w:val="009019CF"/>
    <w:rsid w:val="009865CB"/>
    <w:rsid w:val="00A355D1"/>
    <w:rsid w:val="00A40887"/>
    <w:rsid w:val="00A9470E"/>
    <w:rsid w:val="00C4178E"/>
    <w:rsid w:val="00D95128"/>
    <w:rsid w:val="00D971BA"/>
    <w:rsid w:val="00EC02E8"/>
    <w:rsid w:val="00F032CD"/>
    <w:rsid w:val="00F9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EC02E8"/>
    <w:rPr>
      <w:rFonts w:ascii="Calibri" w:eastAsia="Calibri" w:hAnsi="Calibri"/>
    </w:rPr>
  </w:style>
  <w:style w:type="paragraph" w:styleId="Heading1">
    <w:name w:val="heading 1"/>
    <w:basedOn w:val="Normal"/>
    <w:next w:val="Normal"/>
    <w:link w:val="Heading1Char"/>
    <w:uiPriority w:val="99"/>
    <w:qFormat/>
    <w:rsid w:val="00407AF5"/>
    <w:pPr>
      <w:pBdr>
        <w:bottom w:val="single" w:sz="12" w:space="1" w:color="auto"/>
      </w:pBdr>
      <w:outlineLvl w:val="0"/>
    </w:pPr>
    <w:rPr>
      <w:rFonts w:ascii="Arial" w:eastAsiaTheme="minorHAnsi" w:hAnsi="Arial" w:cs="Arial"/>
      <w:b/>
      <w:sz w:val="32"/>
      <w:szCs w:val="32"/>
    </w:rPr>
  </w:style>
  <w:style w:type="paragraph" w:styleId="Heading2">
    <w:name w:val="heading 2"/>
    <w:basedOn w:val="Normal"/>
    <w:next w:val="Normal"/>
    <w:link w:val="Heading2Char"/>
    <w:uiPriority w:val="9"/>
    <w:qFormat/>
    <w:rsid w:val="00407AF5"/>
    <w:pPr>
      <w:spacing w:after="120" w:line="360" w:lineRule="auto"/>
      <w:outlineLvl w:val="1"/>
    </w:pPr>
    <w:rPr>
      <w:rFonts w:ascii="Arial" w:eastAsiaTheme="majorEastAsia" w:hAnsi="Arial" w:cs="Arial"/>
      <w:b/>
      <w:bCs/>
      <w:sz w:val="24"/>
      <w:szCs w:val="24"/>
    </w:rPr>
  </w:style>
  <w:style w:type="paragraph" w:styleId="Heading4">
    <w:name w:val="heading 4"/>
    <w:basedOn w:val="Normal"/>
    <w:next w:val="Normal"/>
    <w:link w:val="Heading4Char"/>
    <w:uiPriority w:val="9"/>
    <w:semiHidden/>
    <w:unhideWhenUsed/>
    <w:rsid w:val="00EC02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7AF5"/>
    <w:rPr>
      <w:rFonts w:eastAsiaTheme="minorHAnsi" w:cs="Arial"/>
      <w:b/>
      <w:sz w:val="32"/>
      <w:szCs w:val="32"/>
    </w:rPr>
  </w:style>
  <w:style w:type="character" w:customStyle="1" w:styleId="Heading4Char">
    <w:name w:val="Heading 4 Char"/>
    <w:basedOn w:val="DefaultParagraphFont"/>
    <w:link w:val="Heading4"/>
    <w:uiPriority w:val="9"/>
    <w:semiHidden/>
    <w:rsid w:val="00EC02E8"/>
    <w:rPr>
      <w:rFonts w:ascii="Calibri" w:eastAsia="Times New Roman" w:hAnsi="Calibri" w:cs="Times New Roman"/>
      <w:b/>
      <w:bCs/>
      <w:sz w:val="28"/>
      <w:szCs w:val="28"/>
    </w:rPr>
  </w:style>
  <w:style w:type="paragraph" w:styleId="NormalWeb">
    <w:name w:val="Normal (Web)"/>
    <w:basedOn w:val="Normal"/>
    <w:uiPriority w:val="99"/>
    <w:rsid w:val="00EC02E8"/>
    <w:pPr>
      <w:spacing w:before="100" w:beforeAutospacing="1" w:after="100" w:afterAutospacing="1"/>
    </w:pPr>
    <w:rPr>
      <w:rFonts w:ascii="Times New Roman" w:eastAsia="Times New Roman" w:hAnsi="Times New Roman"/>
      <w:sz w:val="24"/>
      <w:szCs w:val="24"/>
    </w:rPr>
  </w:style>
  <w:style w:type="paragraph" w:customStyle="1" w:styleId="body">
    <w:name w:val="body"/>
    <w:basedOn w:val="Normal"/>
    <w:link w:val="bodyChar"/>
    <w:qFormat/>
    <w:rsid w:val="00407AF5"/>
    <w:pPr>
      <w:spacing w:line="360" w:lineRule="auto"/>
    </w:pPr>
    <w:rPr>
      <w:rFonts w:ascii="Arial" w:hAnsi="Arial" w:cs="Arial"/>
    </w:rPr>
  </w:style>
  <w:style w:type="character" w:customStyle="1" w:styleId="bodyChar">
    <w:name w:val="body Char"/>
    <w:basedOn w:val="DefaultParagraphFont"/>
    <w:link w:val="body"/>
    <w:rsid w:val="00407AF5"/>
    <w:rPr>
      <w:rFonts w:eastAsia="Calibri" w:cs="Arial"/>
    </w:rPr>
  </w:style>
  <w:style w:type="paragraph" w:customStyle="1" w:styleId="squarebullet">
    <w:name w:val="square bullet"/>
    <w:basedOn w:val="Normal"/>
    <w:qFormat/>
    <w:rsid w:val="00407AF5"/>
    <w:pPr>
      <w:numPr>
        <w:numId w:val="6"/>
      </w:numPr>
      <w:spacing w:line="360" w:lineRule="auto"/>
    </w:pPr>
    <w:rPr>
      <w:rFonts w:ascii="Arial" w:hAnsi="Arial" w:cs="Arial"/>
    </w:rPr>
  </w:style>
  <w:style w:type="paragraph" w:customStyle="1" w:styleId="bodybold">
    <w:name w:val="body bold"/>
    <w:basedOn w:val="body"/>
    <w:qFormat/>
    <w:rsid w:val="00407AF5"/>
    <w:rPr>
      <w:b/>
    </w:rPr>
  </w:style>
  <w:style w:type="paragraph" w:customStyle="1" w:styleId="bodyindent">
    <w:name w:val="body indent"/>
    <w:basedOn w:val="body"/>
    <w:qFormat/>
    <w:rsid w:val="00407AF5"/>
    <w:pPr>
      <w:ind w:left="720"/>
    </w:pPr>
  </w:style>
  <w:style w:type="paragraph" w:customStyle="1" w:styleId="bodyunderline">
    <w:name w:val="body underline"/>
    <w:basedOn w:val="Footer"/>
    <w:qFormat/>
    <w:rsid w:val="00407AF5"/>
    <w:pPr>
      <w:tabs>
        <w:tab w:val="right" w:pos="1080"/>
      </w:tabs>
      <w:spacing w:line="360" w:lineRule="auto"/>
    </w:pPr>
    <w:rPr>
      <w:rFonts w:ascii="Arial" w:eastAsia="WenQuanYi Micro Hei" w:hAnsi="Arial" w:cs="Arial"/>
      <w:u w:val="single"/>
      <w:lang w:bidi="en-US"/>
    </w:rPr>
  </w:style>
  <w:style w:type="paragraph" w:styleId="Footer">
    <w:name w:val="footer"/>
    <w:basedOn w:val="Normal"/>
    <w:link w:val="FooterChar"/>
    <w:uiPriority w:val="99"/>
    <w:unhideWhenUsed/>
    <w:rsid w:val="00407AF5"/>
    <w:pPr>
      <w:tabs>
        <w:tab w:val="center" w:pos="4680"/>
        <w:tab w:val="right" w:pos="9360"/>
      </w:tabs>
    </w:pPr>
  </w:style>
  <w:style w:type="character" w:customStyle="1" w:styleId="FooterChar">
    <w:name w:val="Footer Char"/>
    <w:basedOn w:val="DefaultParagraphFont"/>
    <w:link w:val="Footer"/>
    <w:uiPriority w:val="99"/>
    <w:rsid w:val="00407AF5"/>
    <w:rPr>
      <w:rFonts w:ascii="Calibri" w:eastAsia="Calibri" w:hAnsi="Calibri"/>
    </w:rPr>
  </w:style>
  <w:style w:type="paragraph" w:customStyle="1" w:styleId="newactivity">
    <w:name w:val="new activity"/>
    <w:basedOn w:val="Normal"/>
    <w:qFormat/>
    <w:rsid w:val="00407AF5"/>
    <w:pPr>
      <w:pBdr>
        <w:bottom w:val="single" w:sz="4" w:space="1" w:color="auto"/>
      </w:pBdr>
      <w:spacing w:after="120" w:line="360" w:lineRule="auto"/>
      <w:contextualSpacing/>
    </w:pPr>
    <w:rPr>
      <w:rFonts w:ascii="Arial" w:eastAsiaTheme="minorEastAsia" w:hAnsi="Arial" w:cs="Arial"/>
      <w:b/>
      <w:szCs w:val="22"/>
    </w:rPr>
  </w:style>
  <w:style w:type="paragraph" w:customStyle="1" w:styleId="Remindershead">
    <w:name w:val="Reminders head"/>
    <w:basedOn w:val="Normal"/>
    <w:qFormat/>
    <w:rsid w:val="00407AF5"/>
    <w:pPr>
      <w:spacing w:after="240" w:line="360" w:lineRule="auto"/>
      <w:jc w:val="center"/>
    </w:pPr>
    <w:rPr>
      <w:rFonts w:ascii="Arial" w:hAnsi="Arial" w:cs="Arial"/>
      <w:b/>
      <w:caps/>
    </w:rPr>
  </w:style>
  <w:style w:type="paragraph" w:customStyle="1" w:styleId="subtosqubullet">
    <w:name w:val="sub to squ bullet"/>
    <w:basedOn w:val="Normal"/>
    <w:qFormat/>
    <w:rsid w:val="00407AF5"/>
    <w:pPr>
      <w:numPr>
        <w:ilvl w:val="1"/>
        <w:numId w:val="7"/>
      </w:numPr>
      <w:spacing w:line="360" w:lineRule="auto"/>
    </w:pPr>
    <w:rPr>
      <w:rFonts w:ascii="Arial" w:hAnsi="Arial" w:cs="Arial"/>
    </w:rPr>
  </w:style>
  <w:style w:type="paragraph" w:customStyle="1" w:styleId="underlinesubhead">
    <w:name w:val="underline subhead"/>
    <w:basedOn w:val="Normal"/>
    <w:qFormat/>
    <w:rsid w:val="00407AF5"/>
    <w:pPr>
      <w:spacing w:line="360" w:lineRule="auto"/>
    </w:pPr>
    <w:rPr>
      <w:rFonts w:ascii="Arial" w:hAnsi="Arial" w:cs="Arial"/>
      <w:b/>
      <w:u w:val="single"/>
    </w:rPr>
  </w:style>
  <w:style w:type="paragraph" w:customStyle="1" w:styleId="objectives">
    <w:name w:val="objectives"/>
    <w:basedOn w:val="Normal"/>
    <w:qFormat/>
    <w:rsid w:val="00407AF5"/>
    <w:pPr>
      <w:spacing w:line="360" w:lineRule="auto"/>
      <w:ind w:left="990" w:hanging="630"/>
    </w:pPr>
    <w:rPr>
      <w:rFonts w:ascii="Arial" w:eastAsia="Times New Roman" w:hAnsi="Arial" w:cs="Arial"/>
      <w:lang w:bidi="en-US"/>
    </w:rPr>
  </w:style>
  <w:style w:type="paragraph" w:customStyle="1" w:styleId="activityhead">
    <w:name w:val="activity head"/>
    <w:basedOn w:val="Normal"/>
    <w:qFormat/>
    <w:rsid w:val="00407AF5"/>
    <w:pPr>
      <w:spacing w:line="360" w:lineRule="auto"/>
      <w:ind w:left="720"/>
    </w:pPr>
    <w:rPr>
      <w:rFonts w:ascii="Arial" w:eastAsia="Times New Roman" w:hAnsi="Arial" w:cs="Arial"/>
      <w:b/>
      <w:lang w:bidi="en-US"/>
    </w:rPr>
  </w:style>
  <w:style w:type="paragraph" w:customStyle="1" w:styleId="coursesupporttools">
    <w:name w:val="course support tools"/>
    <w:basedOn w:val="ListParagraph"/>
    <w:qFormat/>
    <w:rsid w:val="00407AF5"/>
    <w:pPr>
      <w:spacing w:line="360" w:lineRule="auto"/>
      <w:ind w:left="1540" w:hanging="360"/>
    </w:pPr>
    <w:rPr>
      <w:rFonts w:ascii="Arial" w:eastAsia="Times New Roman" w:hAnsi="Arial" w:cs="Arial"/>
      <w:lang w:bidi="en-US"/>
    </w:rPr>
  </w:style>
  <w:style w:type="paragraph" w:styleId="ListParagraph">
    <w:name w:val="List Paragraph"/>
    <w:basedOn w:val="Normal"/>
    <w:uiPriority w:val="34"/>
    <w:rsid w:val="00407AF5"/>
    <w:pPr>
      <w:ind w:left="720"/>
      <w:contextualSpacing/>
    </w:pPr>
  </w:style>
  <w:style w:type="paragraph" w:customStyle="1" w:styleId="activobjective">
    <w:name w:val="activ objective"/>
    <w:basedOn w:val="ListParagraph"/>
    <w:qFormat/>
    <w:rsid w:val="00407AF5"/>
    <w:pPr>
      <w:numPr>
        <w:numId w:val="8"/>
      </w:numPr>
      <w:spacing w:line="360" w:lineRule="auto"/>
    </w:pPr>
    <w:rPr>
      <w:rFonts w:ascii="Arial" w:eastAsia="Times New Roman" w:hAnsi="Arial" w:cs="Arial"/>
      <w:lang w:bidi="en-US"/>
    </w:rPr>
  </w:style>
  <w:style w:type="paragraph" w:customStyle="1" w:styleId="activdividingline">
    <w:name w:val="activ dividing line"/>
    <w:basedOn w:val="Normal"/>
    <w:qFormat/>
    <w:rsid w:val="00407AF5"/>
    <w:pPr>
      <w:pBdr>
        <w:bottom w:val="single" w:sz="4" w:space="1" w:color="auto"/>
      </w:pBdr>
      <w:spacing w:line="360" w:lineRule="auto"/>
      <w:ind w:left="720"/>
    </w:pPr>
    <w:rPr>
      <w:rFonts w:ascii="Arial" w:eastAsia="Times New Roman" w:hAnsi="Arial" w:cs="Arial"/>
      <w:i/>
      <w:lang w:bidi="en-US"/>
    </w:rPr>
  </w:style>
  <w:style w:type="paragraph" w:customStyle="1" w:styleId="keyconceptdivider">
    <w:name w:val="key concept divider"/>
    <w:basedOn w:val="body"/>
    <w:qFormat/>
    <w:rsid w:val="00407AF5"/>
    <w:pPr>
      <w:pBdr>
        <w:bottom w:val="single" w:sz="12" w:space="1" w:color="auto"/>
      </w:pBdr>
    </w:pPr>
  </w:style>
  <w:style w:type="paragraph" w:customStyle="1" w:styleId="KEYCONCEPT">
    <w:name w:val="KEY CONCEPT"/>
    <w:basedOn w:val="underlinesubhead"/>
    <w:qFormat/>
    <w:rsid w:val="00407AF5"/>
    <w:rPr>
      <w:caps/>
    </w:rPr>
  </w:style>
  <w:style w:type="paragraph" w:customStyle="1" w:styleId="activoutline">
    <w:name w:val="activ outline"/>
    <w:qFormat/>
    <w:rsid w:val="00407AF5"/>
    <w:rPr>
      <w:rFonts w:cs="Arial"/>
      <w:sz w:val="16"/>
      <w:szCs w:val="16"/>
      <w:lang w:bidi="en-US"/>
    </w:rPr>
  </w:style>
  <w:style w:type="character" w:customStyle="1" w:styleId="Heading2Char">
    <w:name w:val="Heading 2 Char"/>
    <w:basedOn w:val="DefaultParagraphFont"/>
    <w:link w:val="Heading2"/>
    <w:uiPriority w:val="9"/>
    <w:rsid w:val="00407AF5"/>
    <w:rPr>
      <w:rFonts w:eastAsiaTheme="majorEastAsia" w:cs="Arial"/>
      <w:b/>
      <w:bCs/>
      <w:sz w:val="24"/>
      <w:szCs w:val="24"/>
    </w:rPr>
  </w:style>
  <w:style w:type="character" w:styleId="Strong">
    <w:name w:val="Strong"/>
    <w:qFormat/>
    <w:rsid w:val="00407AF5"/>
    <w:rPr>
      <w:b/>
      <w:bCs/>
    </w:rPr>
  </w:style>
  <w:style w:type="paragraph" w:styleId="Header">
    <w:name w:val="header"/>
    <w:basedOn w:val="Normal"/>
    <w:link w:val="HeaderChar"/>
    <w:uiPriority w:val="99"/>
    <w:unhideWhenUsed/>
    <w:rsid w:val="00407AF5"/>
    <w:pPr>
      <w:tabs>
        <w:tab w:val="center" w:pos="4680"/>
        <w:tab w:val="right" w:pos="9360"/>
      </w:tabs>
    </w:pPr>
  </w:style>
  <w:style w:type="character" w:customStyle="1" w:styleId="HeaderChar">
    <w:name w:val="Header Char"/>
    <w:basedOn w:val="DefaultParagraphFont"/>
    <w:link w:val="Header"/>
    <w:uiPriority w:val="99"/>
    <w:rsid w:val="00407AF5"/>
    <w:rPr>
      <w:rFonts w:ascii="Calibri" w:eastAsia="Calibri" w:hAnsi="Calibri"/>
    </w:rPr>
  </w:style>
  <w:style w:type="paragraph" w:styleId="BalloonText">
    <w:name w:val="Balloon Text"/>
    <w:basedOn w:val="Normal"/>
    <w:link w:val="BalloonTextChar"/>
    <w:uiPriority w:val="99"/>
    <w:semiHidden/>
    <w:unhideWhenUsed/>
    <w:rsid w:val="00407AF5"/>
    <w:rPr>
      <w:rFonts w:ascii="Tahoma" w:hAnsi="Tahoma" w:cs="Tahoma"/>
      <w:sz w:val="16"/>
      <w:szCs w:val="16"/>
    </w:rPr>
  </w:style>
  <w:style w:type="character" w:customStyle="1" w:styleId="BalloonTextChar">
    <w:name w:val="Balloon Text Char"/>
    <w:basedOn w:val="DefaultParagraphFont"/>
    <w:link w:val="BalloonText"/>
    <w:uiPriority w:val="99"/>
    <w:semiHidden/>
    <w:rsid w:val="00407AF5"/>
    <w:rPr>
      <w:rFonts w:ascii="Tahoma" w:eastAsia="Calibri" w:hAnsi="Tahoma" w:cs="Tahoma"/>
      <w:sz w:val="16"/>
      <w:szCs w:val="16"/>
    </w:rPr>
  </w:style>
  <w:style w:type="paragraph" w:styleId="Revision">
    <w:name w:val="Revision"/>
    <w:hidden/>
    <w:uiPriority w:val="99"/>
    <w:semiHidden/>
    <w:rsid w:val="001E779D"/>
    <w:rPr>
      <w:rFonts w:ascii="Calibri" w:eastAsia="Calibri" w:hAnsi="Calibri"/>
    </w:rPr>
  </w:style>
  <w:style w:type="character" w:styleId="CommentReference">
    <w:name w:val="annotation reference"/>
    <w:basedOn w:val="DefaultParagraphFont"/>
    <w:uiPriority w:val="99"/>
    <w:semiHidden/>
    <w:unhideWhenUsed/>
    <w:rsid w:val="00A9470E"/>
    <w:rPr>
      <w:sz w:val="16"/>
      <w:szCs w:val="16"/>
    </w:rPr>
  </w:style>
  <w:style w:type="paragraph" w:styleId="CommentText">
    <w:name w:val="annotation text"/>
    <w:basedOn w:val="Normal"/>
    <w:link w:val="CommentTextChar"/>
    <w:uiPriority w:val="99"/>
    <w:semiHidden/>
    <w:unhideWhenUsed/>
    <w:rsid w:val="00A9470E"/>
  </w:style>
  <w:style w:type="character" w:customStyle="1" w:styleId="CommentTextChar">
    <w:name w:val="Comment Text Char"/>
    <w:basedOn w:val="DefaultParagraphFont"/>
    <w:link w:val="CommentText"/>
    <w:uiPriority w:val="99"/>
    <w:semiHidden/>
    <w:rsid w:val="00A9470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9470E"/>
    <w:rPr>
      <w:b/>
      <w:bCs/>
    </w:rPr>
  </w:style>
  <w:style w:type="character" w:customStyle="1" w:styleId="CommentSubjectChar">
    <w:name w:val="Comment Subject Char"/>
    <w:basedOn w:val="CommentTextChar"/>
    <w:link w:val="CommentSubject"/>
    <w:uiPriority w:val="99"/>
    <w:semiHidden/>
    <w:rsid w:val="00A9470E"/>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EC02E8"/>
    <w:rPr>
      <w:rFonts w:ascii="Calibri" w:eastAsia="Calibri" w:hAnsi="Calibri"/>
    </w:rPr>
  </w:style>
  <w:style w:type="paragraph" w:styleId="Heading1">
    <w:name w:val="heading 1"/>
    <w:basedOn w:val="Normal"/>
    <w:next w:val="Normal"/>
    <w:link w:val="Heading1Char"/>
    <w:uiPriority w:val="99"/>
    <w:qFormat/>
    <w:rsid w:val="00407AF5"/>
    <w:pPr>
      <w:pBdr>
        <w:bottom w:val="single" w:sz="12" w:space="1" w:color="auto"/>
      </w:pBdr>
      <w:outlineLvl w:val="0"/>
    </w:pPr>
    <w:rPr>
      <w:rFonts w:ascii="Arial" w:eastAsiaTheme="minorHAnsi" w:hAnsi="Arial" w:cs="Arial"/>
      <w:b/>
      <w:sz w:val="32"/>
      <w:szCs w:val="32"/>
    </w:rPr>
  </w:style>
  <w:style w:type="paragraph" w:styleId="Heading2">
    <w:name w:val="heading 2"/>
    <w:basedOn w:val="Normal"/>
    <w:next w:val="Normal"/>
    <w:link w:val="Heading2Char"/>
    <w:uiPriority w:val="9"/>
    <w:qFormat/>
    <w:rsid w:val="00407AF5"/>
    <w:pPr>
      <w:spacing w:after="120" w:line="360" w:lineRule="auto"/>
      <w:outlineLvl w:val="1"/>
    </w:pPr>
    <w:rPr>
      <w:rFonts w:ascii="Arial" w:eastAsiaTheme="majorEastAsia" w:hAnsi="Arial" w:cs="Arial"/>
      <w:b/>
      <w:bCs/>
      <w:sz w:val="24"/>
      <w:szCs w:val="24"/>
    </w:rPr>
  </w:style>
  <w:style w:type="paragraph" w:styleId="Heading4">
    <w:name w:val="heading 4"/>
    <w:basedOn w:val="Normal"/>
    <w:next w:val="Normal"/>
    <w:link w:val="Heading4Char"/>
    <w:uiPriority w:val="9"/>
    <w:semiHidden/>
    <w:unhideWhenUsed/>
    <w:rsid w:val="00EC02E8"/>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7AF5"/>
    <w:rPr>
      <w:rFonts w:eastAsiaTheme="minorHAnsi" w:cs="Arial"/>
      <w:b/>
      <w:sz w:val="32"/>
      <w:szCs w:val="32"/>
    </w:rPr>
  </w:style>
  <w:style w:type="character" w:customStyle="1" w:styleId="Heading4Char">
    <w:name w:val="Heading 4 Char"/>
    <w:basedOn w:val="DefaultParagraphFont"/>
    <w:link w:val="Heading4"/>
    <w:uiPriority w:val="9"/>
    <w:semiHidden/>
    <w:rsid w:val="00EC02E8"/>
    <w:rPr>
      <w:rFonts w:ascii="Calibri" w:eastAsia="Times New Roman" w:hAnsi="Calibri" w:cs="Times New Roman"/>
      <w:b/>
      <w:bCs/>
      <w:sz w:val="28"/>
      <w:szCs w:val="28"/>
      <w:lang w:val="x-none" w:eastAsia="x-none"/>
    </w:rPr>
  </w:style>
  <w:style w:type="paragraph" w:styleId="NormalWeb">
    <w:name w:val="Normal (Web)"/>
    <w:basedOn w:val="Normal"/>
    <w:uiPriority w:val="99"/>
    <w:rsid w:val="00EC02E8"/>
    <w:pPr>
      <w:spacing w:before="100" w:beforeAutospacing="1" w:after="100" w:afterAutospacing="1"/>
    </w:pPr>
    <w:rPr>
      <w:rFonts w:ascii="Times New Roman" w:eastAsia="Times New Roman" w:hAnsi="Times New Roman"/>
      <w:sz w:val="24"/>
      <w:szCs w:val="24"/>
    </w:rPr>
  </w:style>
  <w:style w:type="paragraph" w:customStyle="1" w:styleId="body">
    <w:name w:val="body"/>
    <w:basedOn w:val="Normal"/>
    <w:link w:val="bodyChar"/>
    <w:qFormat/>
    <w:rsid w:val="00407AF5"/>
    <w:pPr>
      <w:spacing w:line="360" w:lineRule="auto"/>
    </w:pPr>
    <w:rPr>
      <w:rFonts w:ascii="Arial" w:hAnsi="Arial" w:cs="Arial"/>
    </w:rPr>
  </w:style>
  <w:style w:type="character" w:customStyle="1" w:styleId="bodyChar">
    <w:name w:val="body Char"/>
    <w:basedOn w:val="DefaultParagraphFont"/>
    <w:link w:val="body"/>
    <w:rsid w:val="00407AF5"/>
    <w:rPr>
      <w:rFonts w:eastAsia="Calibri" w:cs="Arial"/>
    </w:rPr>
  </w:style>
  <w:style w:type="paragraph" w:customStyle="1" w:styleId="squarebullet">
    <w:name w:val="square bullet"/>
    <w:basedOn w:val="Normal"/>
    <w:qFormat/>
    <w:rsid w:val="00407AF5"/>
    <w:pPr>
      <w:numPr>
        <w:numId w:val="6"/>
      </w:numPr>
      <w:spacing w:line="360" w:lineRule="auto"/>
    </w:pPr>
    <w:rPr>
      <w:rFonts w:ascii="Arial" w:hAnsi="Arial" w:cs="Arial"/>
    </w:rPr>
  </w:style>
  <w:style w:type="paragraph" w:customStyle="1" w:styleId="bodybold">
    <w:name w:val="body bold"/>
    <w:basedOn w:val="body"/>
    <w:qFormat/>
    <w:rsid w:val="00407AF5"/>
    <w:rPr>
      <w:b/>
    </w:rPr>
  </w:style>
  <w:style w:type="paragraph" w:customStyle="1" w:styleId="bodyindent">
    <w:name w:val="body indent"/>
    <w:basedOn w:val="body"/>
    <w:qFormat/>
    <w:rsid w:val="00407AF5"/>
    <w:pPr>
      <w:ind w:left="720"/>
    </w:pPr>
  </w:style>
  <w:style w:type="paragraph" w:customStyle="1" w:styleId="bodyunderline">
    <w:name w:val="body underline"/>
    <w:basedOn w:val="Footer"/>
    <w:qFormat/>
    <w:rsid w:val="00407AF5"/>
    <w:pPr>
      <w:tabs>
        <w:tab w:val="right" w:pos="1080"/>
      </w:tabs>
      <w:spacing w:line="360" w:lineRule="auto"/>
    </w:pPr>
    <w:rPr>
      <w:rFonts w:ascii="Arial" w:eastAsia="WenQuanYi Micro Hei" w:hAnsi="Arial" w:cs="Arial"/>
      <w:u w:val="single"/>
      <w:lang w:bidi="en-US"/>
    </w:rPr>
  </w:style>
  <w:style w:type="paragraph" w:styleId="Footer">
    <w:name w:val="footer"/>
    <w:basedOn w:val="Normal"/>
    <w:link w:val="FooterChar"/>
    <w:uiPriority w:val="99"/>
    <w:unhideWhenUsed/>
    <w:rsid w:val="00407AF5"/>
    <w:pPr>
      <w:tabs>
        <w:tab w:val="center" w:pos="4680"/>
        <w:tab w:val="right" w:pos="9360"/>
      </w:tabs>
    </w:pPr>
  </w:style>
  <w:style w:type="character" w:customStyle="1" w:styleId="FooterChar">
    <w:name w:val="Footer Char"/>
    <w:basedOn w:val="DefaultParagraphFont"/>
    <w:link w:val="Footer"/>
    <w:uiPriority w:val="99"/>
    <w:rsid w:val="00407AF5"/>
    <w:rPr>
      <w:rFonts w:ascii="Calibri" w:eastAsia="Calibri" w:hAnsi="Calibri"/>
    </w:rPr>
  </w:style>
  <w:style w:type="paragraph" w:customStyle="1" w:styleId="newactivity">
    <w:name w:val="new activity"/>
    <w:basedOn w:val="Normal"/>
    <w:qFormat/>
    <w:rsid w:val="00407AF5"/>
    <w:pPr>
      <w:pBdr>
        <w:bottom w:val="single" w:sz="4" w:space="1" w:color="auto"/>
      </w:pBdr>
      <w:spacing w:after="120" w:line="360" w:lineRule="auto"/>
      <w:contextualSpacing/>
    </w:pPr>
    <w:rPr>
      <w:rFonts w:ascii="Arial" w:eastAsiaTheme="minorEastAsia" w:hAnsi="Arial" w:cs="Arial"/>
      <w:b/>
      <w:szCs w:val="22"/>
    </w:rPr>
  </w:style>
  <w:style w:type="paragraph" w:customStyle="1" w:styleId="Remindershead">
    <w:name w:val="Reminders head"/>
    <w:basedOn w:val="Normal"/>
    <w:qFormat/>
    <w:rsid w:val="00407AF5"/>
    <w:pPr>
      <w:spacing w:after="240" w:line="360" w:lineRule="auto"/>
      <w:jc w:val="center"/>
    </w:pPr>
    <w:rPr>
      <w:rFonts w:ascii="Arial" w:hAnsi="Arial" w:cs="Arial"/>
      <w:b/>
      <w:caps/>
    </w:rPr>
  </w:style>
  <w:style w:type="paragraph" w:customStyle="1" w:styleId="subtosqubullet">
    <w:name w:val="sub to squ bullet"/>
    <w:basedOn w:val="Normal"/>
    <w:qFormat/>
    <w:rsid w:val="00407AF5"/>
    <w:pPr>
      <w:numPr>
        <w:ilvl w:val="1"/>
        <w:numId w:val="7"/>
      </w:numPr>
      <w:spacing w:line="360" w:lineRule="auto"/>
    </w:pPr>
    <w:rPr>
      <w:rFonts w:ascii="Arial" w:hAnsi="Arial" w:cs="Arial"/>
    </w:rPr>
  </w:style>
  <w:style w:type="paragraph" w:customStyle="1" w:styleId="underlinesubhead">
    <w:name w:val="underline subhead"/>
    <w:basedOn w:val="Normal"/>
    <w:qFormat/>
    <w:rsid w:val="00407AF5"/>
    <w:pPr>
      <w:spacing w:line="360" w:lineRule="auto"/>
    </w:pPr>
    <w:rPr>
      <w:rFonts w:ascii="Arial" w:hAnsi="Arial" w:cs="Arial"/>
      <w:b/>
      <w:u w:val="single"/>
    </w:rPr>
  </w:style>
  <w:style w:type="paragraph" w:customStyle="1" w:styleId="objectives">
    <w:name w:val="objectives"/>
    <w:basedOn w:val="Normal"/>
    <w:qFormat/>
    <w:rsid w:val="00407AF5"/>
    <w:pPr>
      <w:spacing w:line="360" w:lineRule="auto"/>
      <w:ind w:left="990" w:hanging="630"/>
    </w:pPr>
    <w:rPr>
      <w:rFonts w:ascii="Arial" w:eastAsia="Times New Roman" w:hAnsi="Arial" w:cs="Arial"/>
      <w:lang w:bidi="en-US"/>
    </w:rPr>
  </w:style>
  <w:style w:type="paragraph" w:customStyle="1" w:styleId="activityhead">
    <w:name w:val="activity head"/>
    <w:basedOn w:val="Normal"/>
    <w:qFormat/>
    <w:rsid w:val="00407AF5"/>
    <w:pPr>
      <w:spacing w:line="360" w:lineRule="auto"/>
      <w:ind w:left="720"/>
    </w:pPr>
    <w:rPr>
      <w:rFonts w:ascii="Arial" w:eastAsia="Times New Roman" w:hAnsi="Arial" w:cs="Arial"/>
      <w:b/>
      <w:lang w:bidi="en-US"/>
    </w:rPr>
  </w:style>
  <w:style w:type="paragraph" w:customStyle="1" w:styleId="coursesupporttools">
    <w:name w:val="course support tools"/>
    <w:basedOn w:val="ListParagraph"/>
    <w:qFormat/>
    <w:rsid w:val="00407AF5"/>
    <w:pPr>
      <w:spacing w:line="360" w:lineRule="auto"/>
      <w:ind w:left="1540" w:hanging="360"/>
    </w:pPr>
    <w:rPr>
      <w:rFonts w:ascii="Arial" w:eastAsia="Times New Roman" w:hAnsi="Arial" w:cs="Arial"/>
      <w:lang w:bidi="en-US"/>
    </w:rPr>
  </w:style>
  <w:style w:type="paragraph" w:styleId="ListParagraph">
    <w:name w:val="List Paragraph"/>
    <w:basedOn w:val="Normal"/>
    <w:uiPriority w:val="34"/>
    <w:rsid w:val="00407AF5"/>
    <w:pPr>
      <w:ind w:left="720"/>
      <w:contextualSpacing/>
    </w:pPr>
  </w:style>
  <w:style w:type="paragraph" w:customStyle="1" w:styleId="activobjective">
    <w:name w:val="activ objective"/>
    <w:basedOn w:val="ListParagraph"/>
    <w:qFormat/>
    <w:rsid w:val="00407AF5"/>
    <w:pPr>
      <w:numPr>
        <w:numId w:val="8"/>
      </w:numPr>
      <w:spacing w:line="360" w:lineRule="auto"/>
    </w:pPr>
    <w:rPr>
      <w:rFonts w:ascii="Arial" w:eastAsia="Times New Roman" w:hAnsi="Arial" w:cs="Arial"/>
      <w:lang w:bidi="en-US"/>
    </w:rPr>
  </w:style>
  <w:style w:type="paragraph" w:customStyle="1" w:styleId="activdividingline">
    <w:name w:val="activ dividing line"/>
    <w:basedOn w:val="Normal"/>
    <w:qFormat/>
    <w:rsid w:val="00407AF5"/>
    <w:pPr>
      <w:pBdr>
        <w:bottom w:val="single" w:sz="4" w:space="1" w:color="auto"/>
      </w:pBdr>
      <w:spacing w:line="360" w:lineRule="auto"/>
      <w:ind w:left="720"/>
    </w:pPr>
    <w:rPr>
      <w:rFonts w:ascii="Arial" w:eastAsia="Times New Roman" w:hAnsi="Arial" w:cs="Arial"/>
      <w:i/>
      <w:lang w:bidi="en-US"/>
    </w:rPr>
  </w:style>
  <w:style w:type="paragraph" w:customStyle="1" w:styleId="keyconceptdivider">
    <w:name w:val="key concept divider"/>
    <w:basedOn w:val="body"/>
    <w:qFormat/>
    <w:rsid w:val="00407AF5"/>
    <w:pPr>
      <w:pBdr>
        <w:bottom w:val="single" w:sz="12" w:space="1" w:color="auto"/>
      </w:pBdr>
    </w:pPr>
  </w:style>
  <w:style w:type="paragraph" w:customStyle="1" w:styleId="KEYCONCEPT">
    <w:name w:val="KEY CONCEPT"/>
    <w:basedOn w:val="underlinesubhead"/>
    <w:qFormat/>
    <w:rsid w:val="00407AF5"/>
    <w:rPr>
      <w:caps/>
    </w:rPr>
  </w:style>
  <w:style w:type="paragraph" w:customStyle="1" w:styleId="activoutline">
    <w:name w:val="activ outline"/>
    <w:qFormat/>
    <w:rsid w:val="00407AF5"/>
    <w:rPr>
      <w:rFonts w:cs="Arial"/>
      <w:sz w:val="16"/>
      <w:szCs w:val="16"/>
      <w:lang w:bidi="en-US"/>
    </w:rPr>
  </w:style>
  <w:style w:type="character" w:customStyle="1" w:styleId="Heading2Char">
    <w:name w:val="Heading 2 Char"/>
    <w:basedOn w:val="DefaultParagraphFont"/>
    <w:link w:val="Heading2"/>
    <w:uiPriority w:val="9"/>
    <w:rsid w:val="00407AF5"/>
    <w:rPr>
      <w:rFonts w:eastAsiaTheme="majorEastAsia" w:cs="Arial"/>
      <w:b/>
      <w:bCs/>
      <w:sz w:val="24"/>
      <w:szCs w:val="24"/>
    </w:rPr>
  </w:style>
  <w:style w:type="character" w:styleId="Strong">
    <w:name w:val="Strong"/>
    <w:qFormat/>
    <w:rsid w:val="00407AF5"/>
    <w:rPr>
      <w:b/>
      <w:bCs/>
    </w:rPr>
  </w:style>
  <w:style w:type="paragraph" w:styleId="Header">
    <w:name w:val="header"/>
    <w:basedOn w:val="Normal"/>
    <w:link w:val="HeaderChar"/>
    <w:uiPriority w:val="99"/>
    <w:unhideWhenUsed/>
    <w:rsid w:val="00407AF5"/>
    <w:pPr>
      <w:tabs>
        <w:tab w:val="center" w:pos="4680"/>
        <w:tab w:val="right" w:pos="9360"/>
      </w:tabs>
    </w:pPr>
  </w:style>
  <w:style w:type="character" w:customStyle="1" w:styleId="HeaderChar">
    <w:name w:val="Header Char"/>
    <w:basedOn w:val="DefaultParagraphFont"/>
    <w:link w:val="Header"/>
    <w:uiPriority w:val="99"/>
    <w:rsid w:val="00407AF5"/>
    <w:rPr>
      <w:rFonts w:ascii="Calibri" w:eastAsia="Calibri" w:hAnsi="Calibri"/>
    </w:rPr>
  </w:style>
  <w:style w:type="paragraph" w:styleId="BalloonText">
    <w:name w:val="Balloon Text"/>
    <w:basedOn w:val="Normal"/>
    <w:link w:val="BalloonTextChar"/>
    <w:uiPriority w:val="99"/>
    <w:semiHidden/>
    <w:unhideWhenUsed/>
    <w:rsid w:val="00407AF5"/>
    <w:rPr>
      <w:rFonts w:ascii="Tahoma" w:hAnsi="Tahoma" w:cs="Tahoma"/>
      <w:sz w:val="16"/>
      <w:szCs w:val="16"/>
    </w:rPr>
  </w:style>
  <w:style w:type="character" w:customStyle="1" w:styleId="BalloonTextChar">
    <w:name w:val="Balloon Text Char"/>
    <w:basedOn w:val="DefaultParagraphFont"/>
    <w:link w:val="BalloonText"/>
    <w:uiPriority w:val="99"/>
    <w:semiHidden/>
    <w:rsid w:val="00407AF5"/>
    <w:rPr>
      <w:rFonts w:ascii="Tahoma" w:eastAsia="Calibri" w:hAnsi="Tahoma" w:cs="Tahoma"/>
      <w:sz w:val="16"/>
      <w:szCs w:val="16"/>
    </w:rPr>
  </w:style>
  <w:style w:type="paragraph" w:styleId="Revision">
    <w:name w:val="Revision"/>
    <w:hidden/>
    <w:uiPriority w:val="99"/>
    <w:semiHidden/>
    <w:rsid w:val="001E779D"/>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Peason</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Sheely, Andrew</dc:creator>
  <cp:lastModifiedBy>Sheely, Andrew</cp:lastModifiedBy>
  <cp:revision>10</cp:revision>
  <dcterms:created xsi:type="dcterms:W3CDTF">2012-11-06T19:16:00Z</dcterms:created>
  <dcterms:modified xsi:type="dcterms:W3CDTF">2012-11-09T17:58:00Z</dcterms:modified>
</cp:coreProperties>
</file>