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5A" w:rsidRPr="00336B71" w:rsidRDefault="00934D5A" w:rsidP="00336B71">
      <w:pPr>
        <w:pStyle w:val="bodybold"/>
        <w:jc w:val="center"/>
        <w:rPr>
          <w:sz w:val="28"/>
        </w:rPr>
      </w:pPr>
      <w:r w:rsidRPr="00336B71">
        <w:rPr>
          <w:sz w:val="28"/>
        </w:rPr>
        <w:t>IP Subnetting II Small Group Exercise</w:t>
      </w:r>
    </w:p>
    <w:p w:rsidR="00934D5A" w:rsidRPr="00782A66" w:rsidRDefault="00934D5A" w:rsidP="00336B71">
      <w:pPr>
        <w:pStyle w:val="bodybold"/>
      </w:pPr>
      <w:r w:rsidRPr="00782A66">
        <w:t>Activity:</w:t>
      </w:r>
    </w:p>
    <w:p w:rsidR="00934D5A" w:rsidRDefault="00934D5A" w:rsidP="00336B71">
      <w:pPr>
        <w:pStyle w:val="body"/>
      </w:pPr>
      <w:bookmarkStart w:id="0" w:name="_GoBack"/>
      <w:r>
        <w:t xml:space="preserve">This is a small group activity consisting of an IP subnetting exercise </w:t>
      </w:r>
      <w:r w:rsidRPr="00782A66">
        <w:t>that include</w:t>
      </w:r>
      <w:r>
        <w:t>s</w:t>
      </w:r>
      <w:r w:rsidRPr="00782A66">
        <w:t xml:space="preserve"> </w:t>
      </w:r>
      <w:r>
        <w:t>determining class, subnet bit (</w:t>
      </w:r>
      <w:proofErr w:type="spellStart"/>
      <w:r>
        <w:t>CIDR</w:t>
      </w:r>
      <w:proofErr w:type="spellEnd"/>
      <w:r>
        <w:t>) bits</w:t>
      </w:r>
      <w:r w:rsidRPr="00782A66">
        <w:t xml:space="preserve">, </w:t>
      </w:r>
      <w:r>
        <w:t>determining number of subnets and hosts, host range, subnet ID, and broadcast address.</w:t>
      </w:r>
    </w:p>
    <w:bookmarkEnd w:id="0"/>
    <w:p w:rsidR="00934D5A" w:rsidRDefault="00934D5A" w:rsidP="00336B71">
      <w:pPr>
        <w:pStyle w:val="body"/>
      </w:pPr>
    </w:p>
    <w:p w:rsidR="00934D5A" w:rsidRDefault="00934D5A" w:rsidP="00336B71">
      <w:pPr>
        <w:pStyle w:val="bodybold"/>
      </w:pPr>
      <w:r w:rsidRPr="004A5B06">
        <w:t>Questions:</w:t>
      </w:r>
    </w:p>
    <w:p w:rsidR="00934D5A" w:rsidRPr="006F38D4" w:rsidRDefault="00934D5A" w:rsidP="00934D5A">
      <w:pPr>
        <w:autoSpaceDE w:val="0"/>
        <w:autoSpaceDN w:val="0"/>
        <w:adjustRightInd w:val="0"/>
        <w:spacing w:after="0" w:line="240" w:lineRule="auto"/>
        <w:rPr>
          <w:rFonts w:ascii="Verdana" w:hAnsi="Verdana" w:cs="Arial"/>
          <w:color w:val="000000"/>
        </w:rPr>
      </w:pPr>
    </w:p>
    <w:tbl>
      <w:tblPr>
        <w:tblStyle w:val="TableGrid"/>
        <w:tblW w:w="0" w:type="auto"/>
        <w:tblInd w:w="198" w:type="dxa"/>
        <w:tblLayout w:type="fixed"/>
        <w:tblLook w:val="04A0"/>
      </w:tblPr>
      <w:tblGrid>
        <w:gridCol w:w="2070"/>
        <w:gridCol w:w="810"/>
        <w:gridCol w:w="1080"/>
        <w:gridCol w:w="810"/>
        <w:gridCol w:w="1440"/>
        <w:gridCol w:w="1170"/>
        <w:gridCol w:w="2340"/>
        <w:gridCol w:w="1710"/>
        <w:gridCol w:w="2448"/>
      </w:tblGrid>
      <w:tr w:rsidR="00934D5A" w:rsidRPr="00336B71" w:rsidTr="00D40A92">
        <w:tc>
          <w:tcPr>
            <w:tcW w:w="2070" w:type="dxa"/>
          </w:tcPr>
          <w:p w:rsidR="00934D5A" w:rsidRPr="00336B71" w:rsidRDefault="00934D5A" w:rsidP="00D40A92">
            <w:pPr>
              <w:autoSpaceDE w:val="0"/>
              <w:autoSpaceDN w:val="0"/>
              <w:adjustRightInd w:val="0"/>
              <w:spacing w:after="0" w:line="240" w:lineRule="auto"/>
              <w:jc w:val="center"/>
              <w:rPr>
                <w:rFonts w:ascii="Arial" w:hAnsi="Arial" w:cs="Arial"/>
                <w:b/>
                <w:color w:val="000000"/>
                <w:sz w:val="20"/>
                <w:szCs w:val="20"/>
              </w:rPr>
            </w:pPr>
            <w:r w:rsidRPr="00336B71">
              <w:rPr>
                <w:rFonts w:ascii="Arial" w:hAnsi="Arial" w:cs="Arial"/>
                <w:b/>
                <w:color w:val="000000"/>
                <w:sz w:val="20"/>
                <w:szCs w:val="20"/>
              </w:rPr>
              <w:t>Host IP /Mask</w:t>
            </w:r>
          </w:p>
        </w:tc>
        <w:tc>
          <w:tcPr>
            <w:tcW w:w="810" w:type="dxa"/>
          </w:tcPr>
          <w:p w:rsidR="00934D5A" w:rsidRPr="00336B71" w:rsidRDefault="00934D5A" w:rsidP="00D40A92">
            <w:pPr>
              <w:autoSpaceDE w:val="0"/>
              <w:autoSpaceDN w:val="0"/>
              <w:adjustRightInd w:val="0"/>
              <w:spacing w:after="0" w:line="240" w:lineRule="auto"/>
              <w:jc w:val="center"/>
              <w:rPr>
                <w:rFonts w:ascii="Arial" w:hAnsi="Arial" w:cs="Arial"/>
                <w:b/>
                <w:color w:val="000000"/>
                <w:sz w:val="20"/>
                <w:szCs w:val="20"/>
              </w:rPr>
            </w:pPr>
            <w:r w:rsidRPr="00336B71">
              <w:rPr>
                <w:rFonts w:ascii="Arial" w:hAnsi="Arial" w:cs="Arial"/>
                <w:b/>
                <w:color w:val="000000"/>
                <w:sz w:val="20"/>
                <w:szCs w:val="20"/>
              </w:rPr>
              <w:t>Class</w:t>
            </w:r>
          </w:p>
        </w:tc>
        <w:tc>
          <w:tcPr>
            <w:tcW w:w="1080" w:type="dxa"/>
          </w:tcPr>
          <w:p w:rsidR="00934D5A" w:rsidRPr="00336B71" w:rsidRDefault="00934D5A" w:rsidP="00D40A92">
            <w:pPr>
              <w:autoSpaceDE w:val="0"/>
              <w:autoSpaceDN w:val="0"/>
              <w:adjustRightInd w:val="0"/>
              <w:spacing w:after="0" w:line="240" w:lineRule="auto"/>
              <w:rPr>
                <w:rFonts w:ascii="Arial" w:hAnsi="Arial" w:cs="Arial"/>
                <w:b/>
                <w:color w:val="000000"/>
                <w:sz w:val="20"/>
                <w:szCs w:val="20"/>
              </w:rPr>
            </w:pPr>
            <w:r w:rsidRPr="00336B71">
              <w:rPr>
                <w:rFonts w:ascii="Arial" w:hAnsi="Arial" w:cs="Arial"/>
                <w:b/>
                <w:color w:val="000000"/>
                <w:sz w:val="20"/>
                <w:szCs w:val="20"/>
              </w:rPr>
              <w:t>Subnet Bits</w:t>
            </w:r>
          </w:p>
        </w:tc>
        <w:tc>
          <w:tcPr>
            <w:tcW w:w="810" w:type="dxa"/>
          </w:tcPr>
          <w:p w:rsidR="00934D5A" w:rsidRPr="00336B71" w:rsidRDefault="00934D5A" w:rsidP="00D40A92">
            <w:pPr>
              <w:autoSpaceDE w:val="0"/>
              <w:autoSpaceDN w:val="0"/>
              <w:adjustRightInd w:val="0"/>
              <w:spacing w:after="0" w:line="240" w:lineRule="auto"/>
              <w:rPr>
                <w:rFonts w:ascii="Arial" w:hAnsi="Arial" w:cs="Arial"/>
                <w:b/>
                <w:color w:val="000000"/>
                <w:sz w:val="20"/>
                <w:szCs w:val="20"/>
              </w:rPr>
            </w:pPr>
            <w:r w:rsidRPr="00336B71">
              <w:rPr>
                <w:rFonts w:ascii="Arial" w:hAnsi="Arial" w:cs="Arial"/>
                <w:b/>
                <w:color w:val="000000"/>
                <w:sz w:val="20"/>
                <w:szCs w:val="20"/>
              </w:rPr>
              <w:t>Host Bits</w:t>
            </w:r>
          </w:p>
        </w:tc>
        <w:tc>
          <w:tcPr>
            <w:tcW w:w="1440" w:type="dxa"/>
          </w:tcPr>
          <w:p w:rsidR="00934D5A" w:rsidRPr="00336B71" w:rsidRDefault="00934D5A" w:rsidP="00D40A92">
            <w:pPr>
              <w:autoSpaceDE w:val="0"/>
              <w:autoSpaceDN w:val="0"/>
              <w:adjustRightInd w:val="0"/>
              <w:spacing w:after="0" w:line="240" w:lineRule="auto"/>
              <w:rPr>
                <w:rFonts w:ascii="Arial" w:hAnsi="Arial" w:cs="Arial"/>
                <w:b/>
                <w:color w:val="000000"/>
                <w:sz w:val="20"/>
                <w:szCs w:val="20"/>
              </w:rPr>
            </w:pPr>
            <w:r w:rsidRPr="00336B71">
              <w:rPr>
                <w:rFonts w:ascii="Arial" w:hAnsi="Arial" w:cs="Arial"/>
                <w:b/>
                <w:color w:val="000000"/>
                <w:sz w:val="20"/>
                <w:szCs w:val="20"/>
              </w:rPr>
              <w:t># Subnets</w:t>
            </w:r>
          </w:p>
        </w:tc>
        <w:tc>
          <w:tcPr>
            <w:tcW w:w="1170" w:type="dxa"/>
          </w:tcPr>
          <w:p w:rsidR="00934D5A" w:rsidRPr="00336B71" w:rsidRDefault="00934D5A" w:rsidP="00D40A92">
            <w:pPr>
              <w:autoSpaceDE w:val="0"/>
              <w:autoSpaceDN w:val="0"/>
              <w:adjustRightInd w:val="0"/>
              <w:spacing w:after="0" w:line="240" w:lineRule="auto"/>
              <w:rPr>
                <w:rFonts w:ascii="Arial" w:hAnsi="Arial" w:cs="Arial"/>
                <w:b/>
                <w:color w:val="000000"/>
                <w:sz w:val="20"/>
                <w:szCs w:val="20"/>
              </w:rPr>
            </w:pPr>
            <w:r w:rsidRPr="00336B71">
              <w:rPr>
                <w:rFonts w:ascii="Arial" w:hAnsi="Arial" w:cs="Arial"/>
                <w:b/>
                <w:color w:val="000000"/>
                <w:sz w:val="20"/>
                <w:szCs w:val="20"/>
              </w:rPr>
              <w:t># Hosts per Subnet</w:t>
            </w:r>
          </w:p>
        </w:tc>
        <w:tc>
          <w:tcPr>
            <w:tcW w:w="2340" w:type="dxa"/>
          </w:tcPr>
          <w:p w:rsidR="00934D5A" w:rsidRPr="00336B71" w:rsidRDefault="00934D5A" w:rsidP="00D40A92">
            <w:pPr>
              <w:autoSpaceDE w:val="0"/>
              <w:autoSpaceDN w:val="0"/>
              <w:adjustRightInd w:val="0"/>
              <w:spacing w:after="0" w:line="240" w:lineRule="auto"/>
              <w:jc w:val="center"/>
              <w:rPr>
                <w:rFonts w:ascii="Arial" w:hAnsi="Arial" w:cs="Arial"/>
                <w:b/>
                <w:color w:val="000000"/>
                <w:sz w:val="20"/>
                <w:szCs w:val="20"/>
              </w:rPr>
            </w:pPr>
            <w:r w:rsidRPr="00336B71">
              <w:rPr>
                <w:rFonts w:ascii="Arial" w:hAnsi="Arial" w:cs="Arial"/>
                <w:b/>
                <w:color w:val="000000"/>
                <w:sz w:val="20"/>
                <w:szCs w:val="20"/>
              </w:rPr>
              <w:t>Host range</w:t>
            </w:r>
          </w:p>
        </w:tc>
        <w:tc>
          <w:tcPr>
            <w:tcW w:w="1710" w:type="dxa"/>
          </w:tcPr>
          <w:p w:rsidR="00934D5A" w:rsidRPr="00336B71" w:rsidRDefault="00934D5A" w:rsidP="00D40A92">
            <w:pPr>
              <w:autoSpaceDE w:val="0"/>
              <w:autoSpaceDN w:val="0"/>
              <w:adjustRightInd w:val="0"/>
              <w:spacing w:after="0" w:line="240" w:lineRule="auto"/>
              <w:jc w:val="center"/>
              <w:rPr>
                <w:rFonts w:ascii="Arial" w:hAnsi="Arial" w:cs="Arial"/>
                <w:b/>
                <w:color w:val="000000"/>
                <w:sz w:val="20"/>
                <w:szCs w:val="20"/>
              </w:rPr>
            </w:pPr>
            <w:r w:rsidRPr="00336B71">
              <w:rPr>
                <w:rFonts w:ascii="Arial" w:hAnsi="Arial" w:cs="Arial"/>
                <w:b/>
                <w:color w:val="000000"/>
                <w:sz w:val="20"/>
                <w:szCs w:val="20"/>
              </w:rPr>
              <w:t>Subnet ID</w:t>
            </w:r>
          </w:p>
        </w:tc>
        <w:tc>
          <w:tcPr>
            <w:tcW w:w="2448" w:type="dxa"/>
          </w:tcPr>
          <w:p w:rsidR="00934D5A" w:rsidRPr="00336B71" w:rsidRDefault="00934D5A" w:rsidP="00D40A92">
            <w:pPr>
              <w:autoSpaceDE w:val="0"/>
              <w:autoSpaceDN w:val="0"/>
              <w:adjustRightInd w:val="0"/>
              <w:spacing w:after="0" w:line="240" w:lineRule="auto"/>
              <w:jc w:val="center"/>
              <w:rPr>
                <w:rFonts w:ascii="Arial" w:hAnsi="Arial" w:cs="Arial"/>
                <w:b/>
                <w:color w:val="000000"/>
                <w:sz w:val="20"/>
                <w:szCs w:val="20"/>
              </w:rPr>
            </w:pPr>
            <w:r w:rsidRPr="00336B71">
              <w:rPr>
                <w:rFonts w:ascii="Arial" w:hAnsi="Arial" w:cs="Arial"/>
                <w:b/>
                <w:color w:val="000000"/>
                <w:sz w:val="20"/>
                <w:szCs w:val="20"/>
              </w:rPr>
              <w:t>Broadcast Address</w:t>
            </w: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190.110.13.23/21</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186.123.123.9/24</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201.42.2.9/29</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134.241.100.3/19</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13.14.15.4/14</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211.176.90.17.28</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129.102.13.8/30</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192.168.5.97/26</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8.8.8.8/25</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r w:rsidR="00934D5A" w:rsidRPr="00336B71" w:rsidTr="00D40A92">
        <w:tc>
          <w:tcPr>
            <w:tcW w:w="20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r w:rsidRPr="00336B71">
              <w:rPr>
                <w:rFonts w:ascii="Arial" w:hAnsi="Arial" w:cs="Arial"/>
                <w:color w:val="000000"/>
                <w:sz w:val="20"/>
                <w:szCs w:val="20"/>
              </w:rPr>
              <w:t>172.28.15.254/17</w:t>
            </w: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08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8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4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17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34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1710"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c>
          <w:tcPr>
            <w:tcW w:w="2448" w:type="dxa"/>
          </w:tcPr>
          <w:p w:rsidR="00934D5A" w:rsidRPr="00336B71" w:rsidRDefault="00934D5A" w:rsidP="00336B71">
            <w:pPr>
              <w:autoSpaceDE w:val="0"/>
              <w:autoSpaceDN w:val="0"/>
              <w:adjustRightInd w:val="0"/>
              <w:spacing w:before="120" w:after="120" w:line="240" w:lineRule="auto"/>
              <w:rPr>
                <w:rFonts w:ascii="Arial" w:hAnsi="Arial" w:cs="Arial"/>
                <w:color w:val="000000"/>
                <w:sz w:val="20"/>
                <w:szCs w:val="20"/>
              </w:rPr>
            </w:pPr>
          </w:p>
        </w:tc>
      </w:tr>
    </w:tbl>
    <w:p w:rsidR="00934D5A" w:rsidRDefault="00934D5A" w:rsidP="00934D5A">
      <w:pPr>
        <w:autoSpaceDE w:val="0"/>
        <w:autoSpaceDN w:val="0"/>
        <w:adjustRightInd w:val="0"/>
        <w:spacing w:after="0" w:line="240" w:lineRule="auto"/>
        <w:rPr>
          <w:rFonts w:ascii="Verdana" w:hAnsi="Verdana" w:cs="Arial"/>
          <w:color w:val="000000"/>
        </w:rPr>
      </w:pPr>
    </w:p>
    <w:p w:rsidR="00934D5A" w:rsidRDefault="00934D5A" w:rsidP="00934D5A">
      <w:pPr>
        <w:spacing w:after="0" w:line="360" w:lineRule="auto"/>
        <w:jc w:val="center"/>
        <w:rPr>
          <w:rFonts w:ascii="Verdana" w:hAnsi="Verdana" w:cs="Arial"/>
          <w:b/>
        </w:rPr>
      </w:pPr>
    </w:p>
    <w:p w:rsidR="00934D5A" w:rsidRDefault="00934D5A" w:rsidP="00934D5A">
      <w:pPr>
        <w:spacing w:after="0" w:line="360" w:lineRule="auto"/>
        <w:jc w:val="center"/>
        <w:rPr>
          <w:rFonts w:ascii="Verdana" w:hAnsi="Verdana" w:cs="Arial"/>
          <w:b/>
        </w:rPr>
      </w:pPr>
    </w:p>
    <w:p w:rsidR="00336B71" w:rsidRDefault="00934D5A" w:rsidP="00336B71">
      <w:pPr>
        <w:pStyle w:val="bodybold"/>
        <w:jc w:val="center"/>
      </w:pPr>
      <w:r>
        <w:t>**************Show your work on the following blank page</w:t>
      </w:r>
      <w:r w:rsidR="00336B71">
        <w:t>**************</w:t>
      </w:r>
    </w:p>
    <w:p w:rsidR="00336B71" w:rsidRDefault="00336B71" w:rsidP="00336B71">
      <w:pPr>
        <w:pStyle w:val="bodybold"/>
      </w:pPr>
      <w:r>
        <w:lastRenderedPageBreak/>
        <w:t>IP Subnetting II Work:</w:t>
      </w:r>
    </w:p>
    <w:p w:rsidR="00934D5A" w:rsidRDefault="00934D5A" w:rsidP="00934D5A">
      <w:pPr>
        <w:spacing w:after="0" w:line="360" w:lineRule="auto"/>
        <w:jc w:val="center"/>
        <w:rPr>
          <w:rFonts w:ascii="Verdana" w:hAnsi="Verdana" w:cs="Arial"/>
          <w:b/>
        </w:rPr>
      </w:pPr>
    </w:p>
    <w:sectPr w:rsidR="00934D5A" w:rsidSect="00934D5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48" w:rsidRPr="00A274E9" w:rsidRDefault="00C03C48" w:rsidP="00934D5A">
      <w:pPr>
        <w:spacing w:after="0" w:line="240" w:lineRule="auto"/>
      </w:pPr>
      <w:r>
        <w:separator/>
      </w:r>
    </w:p>
  </w:endnote>
  <w:endnote w:type="continuationSeparator" w:id="0">
    <w:p w:rsidR="00C03C48" w:rsidRPr="00A274E9" w:rsidRDefault="00C03C48" w:rsidP="00934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48" w:rsidRPr="00A274E9" w:rsidRDefault="00C03C48" w:rsidP="00934D5A">
      <w:pPr>
        <w:spacing w:after="0" w:line="240" w:lineRule="auto"/>
      </w:pPr>
      <w:r>
        <w:separator/>
      </w:r>
    </w:p>
  </w:footnote>
  <w:footnote w:type="continuationSeparator" w:id="0">
    <w:p w:rsidR="00C03C48" w:rsidRPr="00A274E9" w:rsidRDefault="00C03C48" w:rsidP="00934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5A" w:rsidRDefault="00934D5A" w:rsidP="00934D5A">
    <w:pPr>
      <w:pStyle w:val="body"/>
    </w:pPr>
    <w:proofErr w:type="spellStart"/>
    <w:r>
      <w:t>NT2640.U4.WS1.IP</w:t>
    </w:r>
    <w:proofErr w:type="spellEnd"/>
    <w:r>
      <w:t xml:space="preserve"> Subnetting Discussion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18"/>
  </w:num>
  <w:num w:numId="5">
    <w:abstractNumId w:val="5"/>
  </w:num>
  <w:num w:numId="6">
    <w:abstractNumId w:val="11"/>
  </w:num>
  <w:num w:numId="7">
    <w:abstractNumId w:val="17"/>
  </w:num>
  <w:num w:numId="8">
    <w:abstractNumId w:val="6"/>
  </w:num>
  <w:num w:numId="9">
    <w:abstractNumId w:val="12"/>
  </w:num>
  <w:num w:numId="10">
    <w:abstractNumId w:val="8"/>
  </w:num>
  <w:num w:numId="11">
    <w:abstractNumId w:val="1"/>
  </w:num>
  <w:num w:numId="12">
    <w:abstractNumId w:val="15"/>
  </w:num>
  <w:num w:numId="13">
    <w:abstractNumId w:val="16"/>
  </w:num>
  <w:num w:numId="14">
    <w:abstractNumId w:val="19"/>
  </w:num>
  <w:num w:numId="15">
    <w:abstractNumId w:val="3"/>
  </w:num>
  <w:num w:numId="16">
    <w:abstractNumId w:val="9"/>
  </w:num>
  <w:num w:numId="17">
    <w:abstractNumId w:val="2"/>
  </w:num>
  <w:num w:numId="18">
    <w:abstractNumId w:val="4"/>
  </w:num>
  <w:num w:numId="19">
    <w:abstractNumId w:val="20"/>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QFSet/>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4D5A"/>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36B71"/>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4D5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03C48"/>
    <w:rsid w:val="00C16CA4"/>
    <w:rsid w:val="00C31FFC"/>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934D5A"/>
    <w:pPr>
      <w:spacing w:after="200" w:line="276" w:lineRule="auto"/>
    </w:pPr>
    <w:rPr>
      <w:rFonts w:eastAsia="Calibri"/>
      <w:sz w:val="22"/>
      <w:szCs w:val="22"/>
    </w:rPr>
  </w:style>
  <w:style w:type="paragraph" w:styleId="Heading1">
    <w:name w:val="heading 1"/>
    <w:basedOn w:val="Normal"/>
    <w:next w:val="Normal"/>
    <w:link w:val="Heading1Char"/>
    <w:uiPriority w:val="99"/>
    <w:qFormat/>
    <w:rsid w:val="00934D5A"/>
    <w:pPr>
      <w:pBdr>
        <w:bottom w:val="single" w:sz="12" w:space="1" w:color="auto"/>
      </w:pBdr>
      <w:spacing w:after="0" w:line="240" w:lineRule="auto"/>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934D5A"/>
    <w:pPr>
      <w:spacing w:after="120" w:line="360" w:lineRule="auto"/>
      <w:outlineLvl w:val="1"/>
    </w:pPr>
    <w:rPr>
      <w:rFonts w:ascii="Arial" w:eastAsiaTheme="majorEastAsia" w:hAnsi="Arial" w:cs="Arial"/>
      <w:b/>
      <w:bCs/>
      <w:sz w:val="24"/>
      <w:szCs w:val="24"/>
      <w:lang w:bidi="en-US"/>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 w:val="20"/>
      <w:szCs w:val="20"/>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 w:val="20"/>
      <w:szCs w:val="20"/>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 w:val="20"/>
      <w:szCs w:val="20"/>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 w:val="20"/>
      <w:szCs w:val="20"/>
    </w:rPr>
  </w:style>
  <w:style w:type="paragraph" w:styleId="Heading7">
    <w:name w:val="heading 7"/>
    <w:basedOn w:val="Normal"/>
    <w:next w:val="Normal"/>
    <w:link w:val="Heading7Char"/>
    <w:rsid w:val="00D52E09"/>
    <w:pPr>
      <w:spacing w:after="0"/>
      <w:outlineLvl w:val="6"/>
    </w:pPr>
    <w:rPr>
      <w:rFonts w:ascii="Cambria" w:eastAsiaTheme="minorEastAsia" w:hAnsi="Cambria"/>
      <w:i/>
      <w:iCs/>
      <w:sz w:val="20"/>
      <w:szCs w:val="20"/>
    </w:rPr>
  </w:style>
  <w:style w:type="paragraph" w:styleId="Heading8">
    <w:name w:val="heading 8"/>
    <w:basedOn w:val="Normal"/>
    <w:next w:val="Normal"/>
    <w:link w:val="Heading8Char"/>
    <w:rsid w:val="00D52E09"/>
    <w:pPr>
      <w:spacing w:after="0"/>
      <w:outlineLvl w:val="7"/>
    </w:pPr>
    <w:rPr>
      <w:rFonts w:ascii="Cambria" w:eastAsiaTheme="minorEastAsia" w:hAnsi="Cambria"/>
      <w:sz w:val="20"/>
      <w:szCs w:val="20"/>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 w:val="20"/>
      <w:szCs w:val="20"/>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4D5A"/>
    <w:rPr>
      <w:rFonts w:ascii="Arial" w:eastAsiaTheme="minorHAnsi" w:hAnsi="Arial" w:cs="Arial"/>
      <w:b/>
      <w:sz w:val="32"/>
      <w:szCs w:val="32"/>
    </w:rPr>
  </w:style>
  <w:style w:type="character" w:customStyle="1" w:styleId="Heading2Char">
    <w:name w:val="Heading 2 Char"/>
    <w:basedOn w:val="DefaultParagraphFont"/>
    <w:link w:val="Heading2"/>
    <w:uiPriority w:val="9"/>
    <w:rsid w:val="00934D5A"/>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rsid w:val="00D52E09"/>
    <w:pPr>
      <w:ind w:left="720"/>
    </w:pPr>
    <w:rPr>
      <w:rFonts w:ascii="Arial" w:eastAsiaTheme="minorHAnsi" w:hAnsi="Arial"/>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 w:val="20"/>
      <w:szCs w:val="20"/>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eastAsia="Times New Roman" w:hAnsi="Times New Roman"/>
      <w:sz w:val="20"/>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 w:val="20"/>
      <w:szCs w:val="20"/>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934D5A"/>
    <w:pPr>
      <w:spacing w:after="0" w:line="240" w:lineRule="auto"/>
    </w:pPr>
    <w:rPr>
      <w:lang w:bidi="en-US"/>
    </w:rPr>
  </w:style>
  <w:style w:type="paragraph" w:styleId="Quote">
    <w:name w:val="Quote"/>
    <w:basedOn w:val="Normal"/>
    <w:next w:val="Normal"/>
    <w:link w:val="QuoteChar"/>
    <w:rsid w:val="00D52E09"/>
    <w:pPr>
      <w:spacing w:before="200" w:after="0"/>
      <w:ind w:left="360" w:right="360"/>
    </w:pPr>
    <w:rPr>
      <w:rFonts w:ascii="Arial" w:eastAsiaTheme="minorHAnsi" w:hAnsi="Arial"/>
      <w:i/>
      <w:iCs/>
      <w:sz w:val="20"/>
      <w:szCs w:val="20"/>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ascii="Arial" w:eastAsiaTheme="minorHAnsi" w:hAnsi="Arial"/>
      <w:b/>
      <w:bCs/>
      <w:i/>
      <w:iCs/>
      <w:sz w:val="20"/>
      <w:szCs w:val="20"/>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style>
  <w:style w:type="paragraph" w:customStyle="1" w:styleId="SumBull1">
    <w:name w:val="SumBull1"/>
    <w:basedOn w:val="Normal"/>
    <w:rsid w:val="00D52E09"/>
    <w:pPr>
      <w:spacing w:before="120" w:after="60" w:line="288" w:lineRule="auto"/>
    </w:p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ascii="Arial" w:eastAsiaTheme="minorHAnsi" w:hAnsi="Arial" w:cs="Arial"/>
      <w:b/>
      <w:sz w:val="32"/>
      <w:szCs w:val="32"/>
      <w:lang w:eastAsia="ar-SA"/>
    </w:rPr>
  </w:style>
  <w:style w:type="paragraph" w:customStyle="1" w:styleId="squarebullet">
    <w:name w:val="square bullet"/>
    <w:basedOn w:val="Normal"/>
    <w:qFormat/>
    <w:rsid w:val="00934D5A"/>
    <w:pPr>
      <w:numPr>
        <w:numId w:val="18"/>
      </w:numPr>
      <w:spacing w:after="0" w:line="360" w:lineRule="auto"/>
    </w:pPr>
    <w:rPr>
      <w:rFonts w:ascii="Arial" w:hAnsi="Arial" w:cs="Arial"/>
      <w:sz w:val="20"/>
      <w:szCs w:val="20"/>
      <w:lang w:bidi="en-US"/>
    </w:rPr>
  </w:style>
  <w:style w:type="paragraph" w:customStyle="1" w:styleId="underlinesubhead">
    <w:name w:val="underline subhead"/>
    <w:basedOn w:val="Normal"/>
    <w:qFormat/>
    <w:rsid w:val="00934D5A"/>
    <w:pPr>
      <w:spacing w:after="0" w:line="360" w:lineRule="auto"/>
    </w:pPr>
    <w:rPr>
      <w:rFonts w:ascii="Arial" w:hAnsi="Arial" w:cs="Arial"/>
      <w:b/>
      <w:sz w:val="20"/>
      <w:szCs w:val="20"/>
      <w:u w:val="single"/>
      <w:lang w:bidi="en-US"/>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934D5A"/>
    <w:pPr>
      <w:spacing w:after="0" w:line="360" w:lineRule="auto"/>
    </w:pPr>
    <w:rPr>
      <w:rFonts w:ascii="Arial" w:hAnsi="Arial" w:cs="Arial"/>
      <w:sz w:val="20"/>
      <w:szCs w:val="20"/>
      <w:lang w:bidi="en-US"/>
    </w:rPr>
  </w:style>
  <w:style w:type="paragraph" w:customStyle="1" w:styleId="indentblankline">
    <w:name w:val="indent blank line"/>
    <w:basedOn w:val="Normal"/>
    <w:link w:val="indentblanklineChar"/>
    <w:rsid w:val="00CC279F"/>
    <w:pPr>
      <w:spacing w:line="360" w:lineRule="auto"/>
    </w:pPr>
    <w:rPr>
      <w:rFonts w:ascii="Arial" w:eastAsiaTheme="minorHAnsi" w:hAnsi="Arial" w:cs="Arial"/>
      <w:sz w:val="20"/>
      <w:szCs w:val="16"/>
      <w:lang w:bidi="en-US"/>
    </w:rPr>
  </w:style>
  <w:style w:type="paragraph" w:customStyle="1" w:styleId="sugapprbody">
    <w:name w:val="sug appr body"/>
    <w:basedOn w:val="Normal"/>
    <w:rsid w:val="00CC279F"/>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ascii="Arial" w:hAnsi="Arial" w:cs="Arial"/>
      <w:b/>
      <w:sz w:val="16"/>
      <w:szCs w:val="16"/>
      <w:lang w:bidi="en-US"/>
    </w:rPr>
  </w:style>
  <w:style w:type="paragraph" w:customStyle="1" w:styleId="bodybold">
    <w:name w:val="body bold"/>
    <w:basedOn w:val="body"/>
    <w:qFormat/>
    <w:rsid w:val="00934D5A"/>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934D5A"/>
    <w:pPr>
      <w:pBdr>
        <w:bottom w:val="single" w:sz="12" w:space="1" w:color="auto"/>
      </w:pBdr>
      <w:spacing w:line="360" w:lineRule="auto"/>
    </w:pPr>
    <w:rPr>
      <w:rFonts w:ascii="Arial" w:hAnsi="Arial" w:cs="Arial"/>
      <w:b/>
      <w:sz w:val="32"/>
      <w:szCs w:val="32"/>
      <w:lang w:bidi="en-US"/>
    </w:rPr>
  </w:style>
  <w:style w:type="paragraph" w:customStyle="1" w:styleId="12ptsubhead">
    <w:name w:val="12 pt subhead"/>
    <w:basedOn w:val="Normal"/>
    <w:rsid w:val="00CC279F"/>
    <w:rPr>
      <w:rFonts w:ascii="Arial" w:hAnsi="Arial" w:cs="Arial"/>
      <w:b/>
      <w:lang w:bidi="en-US"/>
    </w:rPr>
  </w:style>
  <w:style w:type="paragraph" w:customStyle="1" w:styleId="Remindershead">
    <w:name w:val="Reminders head"/>
    <w:basedOn w:val="Normal"/>
    <w:qFormat/>
    <w:rsid w:val="00934D5A"/>
    <w:pPr>
      <w:spacing w:after="240" w:line="360" w:lineRule="auto"/>
      <w:jc w:val="center"/>
    </w:pPr>
    <w:rPr>
      <w:rFonts w:ascii="Arial" w:hAnsi="Arial" w:cs="Arial"/>
      <w:b/>
      <w:caps/>
      <w:sz w:val="20"/>
      <w:szCs w:val="20"/>
      <w:lang w:bidi="en-US"/>
    </w:rPr>
  </w:style>
  <w:style w:type="paragraph" w:customStyle="1" w:styleId="tabletext0">
    <w:name w:val="table text"/>
    <w:basedOn w:val="Normal"/>
    <w:rsid w:val="00CC279F"/>
    <w:rPr>
      <w:rFonts w:ascii="Arial" w:hAnsi="Arial" w:cs="Arial"/>
      <w:sz w:val="20"/>
      <w:szCs w:val="20"/>
      <w:lang w:bidi="en-US"/>
    </w:rPr>
  </w:style>
  <w:style w:type="paragraph" w:customStyle="1" w:styleId="indentques">
    <w:name w:val="indent ques"/>
    <w:basedOn w:val="ListParagraph"/>
    <w:rsid w:val="00CC279F"/>
    <w:pPr>
      <w:spacing w:after="0" w:line="360" w:lineRule="auto"/>
    </w:pPr>
    <w:rPr>
      <w:rFonts w:eastAsia="Arial Unicode MS" w:cs="Arial"/>
      <w:i/>
      <w:sz w:val="20"/>
      <w:szCs w:val="20"/>
      <w:lang w:eastAsia="ar-SA"/>
    </w:rPr>
  </w:style>
  <w:style w:type="paragraph" w:customStyle="1" w:styleId="crittabletext">
    <w:name w:val="crit table text"/>
    <w:basedOn w:val="Normal"/>
    <w:rsid w:val="00CC279F"/>
    <w:pPr>
      <w:spacing w:line="360" w:lineRule="auto"/>
    </w:pPr>
    <w:rPr>
      <w:rFonts w:ascii="Arial" w:hAnsi="Arial" w:cs="Arial"/>
      <w:sz w:val="20"/>
      <w:szCs w:val="20"/>
      <w:lang w:bidi="en-US"/>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934D5A"/>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934D5A"/>
    <w:pPr>
      <w:numPr>
        <w:ilvl w:val="1"/>
        <w:numId w:val="20"/>
      </w:numPr>
    </w:pPr>
    <w:rPr>
      <w:rFonts w:ascii="Arial" w:hAnsi="Arial" w:cs="Arial"/>
      <w:sz w:val="20"/>
      <w:szCs w:val="20"/>
      <w:lang w:bidi="en-US"/>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 w:val="20"/>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934D5A"/>
    <w:rPr>
      <w:rFonts w:ascii="Arial" w:eastAsia="Calibri" w:hAnsi="Arial" w:cs="Arial"/>
      <w:lang w:bidi="en-US"/>
    </w:rPr>
  </w:style>
  <w:style w:type="paragraph" w:customStyle="1" w:styleId="tooltext">
    <w:name w:val="tool text"/>
    <w:basedOn w:val="Normal"/>
    <w:rsid w:val="00CC279F"/>
    <w:pPr>
      <w:jc w:val="center"/>
    </w:pPr>
    <w:rPr>
      <w:rFonts w:ascii="Arial" w:eastAsiaTheme="minorEastAsia" w:hAnsi="Arial" w:cs="Arial"/>
      <w:sz w:val="16"/>
      <w:szCs w:val="16"/>
      <w:lang w:bidi="en-US"/>
    </w:rPr>
  </w:style>
  <w:style w:type="paragraph" w:customStyle="1" w:styleId="ans">
    <w:name w:val="ans"/>
    <w:basedOn w:val="Normal"/>
    <w:rsid w:val="00CC279F"/>
    <w:pPr>
      <w:autoSpaceDE w:val="0"/>
      <w:ind w:left="1080" w:hanging="360"/>
    </w:pPr>
    <w:rPr>
      <w:rFonts w:ascii="Arial" w:hAnsi="Arial" w:cs="Arial"/>
      <w:sz w:val="20"/>
      <w:szCs w:val="20"/>
      <w:lang w:eastAsia="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934D5A"/>
    <w:pPr>
      <w:numPr>
        <w:ilvl w:val="3"/>
        <w:numId w:val="19"/>
      </w:numPr>
    </w:pPr>
    <w:rPr>
      <w:rFonts w:eastAsiaTheme="minorEastAsia"/>
    </w:rPr>
  </w:style>
  <w:style w:type="paragraph" w:customStyle="1" w:styleId="bodyindent">
    <w:name w:val="body indent"/>
    <w:basedOn w:val="body"/>
    <w:qFormat/>
    <w:rsid w:val="00934D5A"/>
    <w:pPr>
      <w:ind w:left="720"/>
    </w:pPr>
  </w:style>
  <w:style w:type="paragraph" w:customStyle="1" w:styleId="newactivity">
    <w:name w:val="new activity"/>
    <w:basedOn w:val="Normal"/>
    <w:qFormat/>
    <w:rsid w:val="00934D5A"/>
    <w:pPr>
      <w:pBdr>
        <w:bottom w:val="single" w:sz="4" w:space="1" w:color="auto"/>
      </w:pBdr>
      <w:spacing w:after="120" w:line="360" w:lineRule="auto"/>
      <w:contextualSpacing/>
    </w:pPr>
    <w:rPr>
      <w:rFonts w:ascii="Arial" w:eastAsiaTheme="minorEastAsia" w:hAnsi="Arial" w:cs="Arial"/>
      <w:b/>
      <w:lang w:bidi="en-US"/>
    </w:rPr>
  </w:style>
  <w:style w:type="paragraph" w:customStyle="1" w:styleId="objectives">
    <w:name w:val="objectives"/>
    <w:basedOn w:val="body"/>
    <w:qFormat/>
    <w:rsid w:val="00934D5A"/>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 w:val="20"/>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ascii="Arial" w:hAnsi="Arial"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 w:val="20"/>
      <w:szCs w:val="20"/>
    </w:rPr>
  </w:style>
  <w:style w:type="paragraph" w:customStyle="1" w:styleId="readingassmt">
    <w:name w:val="reading assmt"/>
    <w:basedOn w:val="Normal"/>
    <w:rsid w:val="005C02F0"/>
    <w:pPr>
      <w:numPr>
        <w:numId w:val="2"/>
      </w:numPr>
      <w:spacing w:after="0"/>
    </w:pPr>
    <w:rPr>
      <w:rFonts w:ascii="Arial" w:eastAsia="Times New Roman" w:hAnsi="Arial" w:cs="Arial"/>
      <w:sz w:val="20"/>
      <w:szCs w:val="20"/>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rFonts w:eastAsia="Times New Roman"/>
      <w:color w:val="0000FF"/>
    </w:rPr>
  </w:style>
  <w:style w:type="paragraph" w:customStyle="1" w:styleId="Bulletlist1">
    <w:name w:val="Bullet list 1"/>
    <w:basedOn w:val="Normal"/>
    <w:rsid w:val="001E52AB"/>
    <w:pPr>
      <w:numPr>
        <w:numId w:val="8"/>
      </w:numPr>
    </w:pPr>
    <w:rPr>
      <w:rFonts w:eastAsia="Times New Roman"/>
    </w:rPr>
  </w:style>
  <w:style w:type="paragraph" w:customStyle="1" w:styleId="lb10">
    <w:name w:val="lb1"/>
    <w:basedOn w:val="Normal"/>
    <w:rsid w:val="00373D41"/>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1E52AB"/>
    <w:pPr>
      <w:numPr>
        <w:numId w:val="7"/>
      </w:numPr>
    </w:pPr>
    <w:rPr>
      <w:rFonts w:eastAsia="Times New Roman"/>
    </w:r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rPr>
  </w:style>
  <w:style w:type="paragraph" w:customStyle="1" w:styleId="ecxmsonormal">
    <w:name w:val="ecxmsonormal"/>
    <w:basedOn w:val="Normal"/>
    <w:rsid w:val="00972FD9"/>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54721E"/>
    <w:pPr>
      <w:widowControl w:val="0"/>
      <w:spacing w:after="0" w:line="240" w:lineRule="auto"/>
    </w:pPr>
    <w:rPr>
      <w:rFonts w:ascii="Times New Roman" w:hAnsi="Times New Roman"/>
      <w:sz w:val="24"/>
      <w:szCs w:val="20"/>
    </w:rPr>
  </w:style>
  <w:style w:type="paragraph" w:customStyle="1" w:styleId="Level4">
    <w:name w:val="Level 4"/>
    <w:basedOn w:val="Normal"/>
    <w:rsid w:val="00972FD9"/>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72FD9"/>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72FD9"/>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04CF2"/>
    <w:pPr>
      <w:spacing w:before="100" w:beforeAutospacing="1" w:after="100" w:afterAutospacing="1"/>
    </w:pPr>
    <w:rPr>
      <w:rFonts w:ascii="Times New Roman" w:hAnsi="Times New Roman"/>
      <w:sz w:val="24"/>
      <w:szCs w:val="24"/>
    </w:rPr>
  </w:style>
  <w:style w:type="paragraph" w:customStyle="1" w:styleId="bodybold0">
    <w:name w:val="bodybold"/>
    <w:basedOn w:val="Normal"/>
    <w:rsid w:val="00A04C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04CF2"/>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1201C3"/>
    <w:pPr>
      <w:spacing w:before="100" w:beforeAutospacing="1" w:after="100" w:afterAutospacing="1" w:line="240" w:lineRule="auto"/>
    </w:pPr>
    <w:rPr>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 w:val="20"/>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934D5A"/>
    <w:rPr>
      <w:rFonts w:eastAsia="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rPr>
      <w:rFonts w:eastAsia="Times New Roman"/>
    </w:rPr>
  </w:style>
  <w:style w:type="paragraph" w:customStyle="1" w:styleId="estimetime">
    <w:name w:val="estime time"/>
    <w:basedOn w:val="Normal"/>
    <w:rsid w:val="00C16CA4"/>
    <w:pPr>
      <w:spacing w:after="0" w:line="360" w:lineRule="auto"/>
      <w:jc w:val="center"/>
    </w:pPr>
    <w:rPr>
      <w:rFonts w:ascii="Arial" w:eastAsiaTheme="minorEastAsia" w:hAnsi="Arial"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 w:val="20"/>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rPr>
      <w:rFonts w:eastAsia="Times New Roman"/>
    </w:rPr>
  </w:style>
  <w:style w:type="paragraph" w:customStyle="1" w:styleId="Boyd">
    <w:name w:val="Boyd"/>
    <w:basedOn w:val="Normal"/>
    <w:uiPriority w:val="99"/>
    <w:rsid w:val="00220F2C"/>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 w:val="20"/>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rPr>
      <w:rFonts w:eastAsia="Times New Roman"/>
    </w:rPr>
  </w:style>
  <w:style w:type="paragraph" w:styleId="PlainText">
    <w:name w:val="Plain Text"/>
    <w:basedOn w:val="Normal"/>
    <w:link w:val="PlainTextChar"/>
    <w:rsid w:val="00323EF7"/>
    <w:rPr>
      <w:rFonts w:ascii="Courier New" w:hAnsi="Courier New" w:cs="Courier New"/>
      <w:sz w:val="20"/>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ascii="Arial" w:eastAsia="Times New Roman" w:hAnsi="Arial" w:cs="Arial"/>
      <w:szCs w:val="20"/>
    </w:rPr>
  </w:style>
  <w:style w:type="paragraph" w:customStyle="1" w:styleId="PECenterHead">
    <w:name w:val="PE Center Head"/>
    <w:basedOn w:val="Normal"/>
    <w:rsid w:val="001E52AB"/>
    <w:pPr>
      <w:keepNext/>
      <w:widowControl w:val="0"/>
      <w:jc w:val="center"/>
    </w:pPr>
    <w:rPr>
      <w:rFonts w:ascii="Arial" w:eastAsia="Times New Roman" w:hAnsi="Arial" w:cs="Arial"/>
      <w:b/>
      <w:sz w:val="32"/>
      <w:szCs w:val="20"/>
    </w:rPr>
  </w:style>
  <w:style w:type="paragraph" w:customStyle="1" w:styleId="CoverPageText">
    <w:name w:val="Cover Page Text"/>
    <w:basedOn w:val="Normal"/>
    <w:rsid w:val="001E52AB"/>
    <w:rPr>
      <w:rFonts w:eastAsia="Times New Roman"/>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rPr>
      <w:rFonts w:eastAsia="Times New Roman"/>
    </w:rPr>
  </w:style>
  <w:style w:type="paragraph" w:customStyle="1" w:styleId="BodyTextIndentedII">
    <w:name w:val="Body Text Indented II"/>
    <w:basedOn w:val="BodyTextIndented"/>
    <w:rsid w:val="001E52AB"/>
    <w:pPr>
      <w:ind w:left="1440"/>
    </w:pPr>
    <w:rPr>
      <w:rFonts w:eastAsia="Times New Roman"/>
    </w:rPr>
  </w:style>
  <w:style w:type="paragraph" w:customStyle="1" w:styleId="appenzbullet">
    <w:name w:val="appen z bullet"/>
    <w:basedOn w:val="TableText"/>
    <w:rsid w:val="001E52AB"/>
    <w:pPr>
      <w:numPr>
        <w:numId w:val="9"/>
      </w:numPr>
      <w:tabs>
        <w:tab w:val="center" w:pos="4320"/>
        <w:tab w:val="right" w:pos="8640"/>
      </w:tabs>
    </w:pPr>
    <w:rPr>
      <w:rFonts w:eastAsia="Times New Roman"/>
    </w:rPr>
  </w:style>
  <w:style w:type="paragraph" w:customStyle="1" w:styleId="teachingtips">
    <w:name w:val="teaching tips"/>
    <w:basedOn w:val="Normal"/>
    <w:rsid w:val="001E52AB"/>
    <w:pPr>
      <w:numPr>
        <w:numId w:val="10"/>
      </w:numPr>
    </w:pPr>
    <w:rPr>
      <w:rFonts w:eastAsia="Times New Roman"/>
    </w:rPr>
  </w:style>
  <w:style w:type="paragraph" w:customStyle="1" w:styleId="reminders">
    <w:name w:val="reminders"/>
    <w:basedOn w:val="Normal"/>
    <w:rsid w:val="001E52AB"/>
    <w:pPr>
      <w:numPr>
        <w:numId w:val="11"/>
      </w:numPr>
      <w:autoSpaceDE w:val="0"/>
      <w:autoSpaceDN w:val="0"/>
      <w:adjustRightInd w:val="0"/>
    </w:pPr>
    <w:rPr>
      <w:rFonts w:eastAsia="Times New Roman"/>
      <w:color w:val="000000"/>
      <w:w w:val="0"/>
      <w:szCs w:val="48"/>
    </w:rPr>
  </w:style>
  <w:style w:type="paragraph" w:customStyle="1" w:styleId="Procedure">
    <w:name w:val="Procedure"/>
    <w:basedOn w:val="Normal"/>
    <w:rsid w:val="001E52AB"/>
    <w:pPr>
      <w:ind w:left="1890"/>
    </w:pPr>
    <w:rPr>
      <w:rFonts w:eastAsia="Times New Roman"/>
      <w:b/>
    </w:rPr>
  </w:style>
  <w:style w:type="paragraph" w:customStyle="1" w:styleId="labtasklist">
    <w:name w:val="lab task list"/>
    <w:basedOn w:val="Normal"/>
    <w:rsid w:val="001E52AB"/>
    <w:rPr>
      <w:rFonts w:eastAsia="Times New Roman"/>
    </w:rPr>
  </w:style>
  <w:style w:type="paragraph" w:customStyle="1" w:styleId="labtasknumbers">
    <w:name w:val="lab task numbers"/>
    <w:basedOn w:val="Normal"/>
    <w:rsid w:val="001E52AB"/>
    <w:pPr>
      <w:numPr>
        <w:numId w:val="12"/>
      </w:numPr>
    </w:pPr>
    <w:rPr>
      <w:rFonts w:eastAsia="Times New Roman"/>
    </w:rPr>
  </w:style>
  <w:style w:type="paragraph" w:customStyle="1" w:styleId="normalindented">
    <w:name w:val="normal indented"/>
    <w:basedOn w:val="Normal"/>
    <w:rsid w:val="001E52AB"/>
    <w:pPr>
      <w:ind w:left="360"/>
    </w:pPr>
    <w:rPr>
      <w:rFonts w:eastAsia="Times New Roman"/>
    </w:r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rPr>
      <w:rFonts w:eastAsia="Times New Roman"/>
    </w:rPr>
  </w:style>
  <w:style w:type="paragraph" w:customStyle="1" w:styleId="taskbullet">
    <w:name w:val="task bullet"/>
    <w:basedOn w:val="Normal"/>
    <w:rsid w:val="001E52AB"/>
    <w:pPr>
      <w:numPr>
        <w:numId w:val="14"/>
      </w:numPr>
    </w:pPr>
    <w:rPr>
      <w:rFonts w:eastAsia="Times New Roman"/>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rPr>
      <w:rFonts w:eastAsia="Times New Roman"/>
    </w:rPr>
  </w:style>
  <w:style w:type="paragraph" w:customStyle="1" w:styleId="EO">
    <w:name w:val="EO"/>
    <w:basedOn w:val="Normal"/>
    <w:rsid w:val="001E52AB"/>
    <w:pPr>
      <w:ind w:left="1260" w:hanging="540"/>
    </w:pPr>
    <w:rPr>
      <w:rFonts w:eastAsia="Times New Roman"/>
    </w:rPr>
  </w:style>
  <w:style w:type="paragraph" w:customStyle="1" w:styleId="reading">
    <w:name w:val="reading"/>
    <w:basedOn w:val="LB2"/>
    <w:rsid w:val="001E52AB"/>
    <w:pPr>
      <w:ind w:left="180"/>
    </w:pPr>
    <w:rPr>
      <w:rFonts w:eastAsia="Times New Roman"/>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rPr>
      <w:rFonts w:eastAsia="Times New Roman"/>
    </w:r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eastAsia="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622</Characters>
  <Application>Microsoft Office Word</Application>
  <DocSecurity>0</DocSecurity>
  <Lines>5</Lines>
  <Paragraphs>1</Paragraphs>
  <ScaleCrop>false</ScaleCrop>
  <Company>Pearson Education</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2011-07-17T22:13:00Z</dcterms:created>
  <dcterms:modified xsi:type="dcterms:W3CDTF">2011-07-17T22:17:00Z</dcterms:modified>
</cp:coreProperties>
</file>